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5BAAF" w14:textId="1066B41D" w:rsidR="00A4079C" w:rsidRPr="00752FA4" w:rsidRDefault="002009E6" w:rsidP="007356C3">
      <w:pPr>
        <w:jc w:val="center"/>
        <w:rPr>
          <w:rFonts w:ascii="Arial" w:hAnsi="Arial" w:cs="Arial"/>
          <w:b/>
          <w:sz w:val="22"/>
          <w:szCs w:val="22"/>
        </w:rPr>
      </w:pPr>
      <w:r w:rsidRPr="00752FA4">
        <w:rPr>
          <w:rFonts w:ascii="Arial" w:hAnsi="Arial" w:cs="Arial"/>
          <w:b/>
          <w:sz w:val="22"/>
          <w:szCs w:val="22"/>
        </w:rPr>
        <w:t>Griglia di progettazione</w:t>
      </w:r>
      <w:r w:rsidR="007356C3" w:rsidRPr="00752FA4">
        <w:rPr>
          <w:rFonts w:ascii="Arial" w:hAnsi="Arial" w:cs="Arial"/>
          <w:b/>
          <w:sz w:val="22"/>
          <w:szCs w:val="22"/>
        </w:rPr>
        <w:t xml:space="preserve"> di a</w:t>
      </w:r>
      <w:r w:rsidR="0058179E" w:rsidRPr="00752FA4">
        <w:rPr>
          <w:rFonts w:ascii="Arial" w:hAnsi="Arial" w:cs="Arial"/>
          <w:b/>
          <w:sz w:val="22"/>
          <w:szCs w:val="22"/>
        </w:rPr>
        <w:t>ttività</w:t>
      </w:r>
      <w:r w:rsidRPr="00752FA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52FA4">
        <w:rPr>
          <w:rFonts w:ascii="Arial" w:hAnsi="Arial" w:cs="Arial"/>
          <w:b/>
          <w:sz w:val="22"/>
          <w:szCs w:val="22"/>
        </w:rPr>
        <w:t>Flipped</w:t>
      </w:r>
      <w:proofErr w:type="spellEnd"/>
      <w:r w:rsidRPr="00752FA4">
        <w:rPr>
          <w:rFonts w:ascii="Arial" w:hAnsi="Arial" w:cs="Arial"/>
          <w:b/>
          <w:sz w:val="22"/>
          <w:szCs w:val="22"/>
        </w:rPr>
        <w:t xml:space="preserve"> Learning</w:t>
      </w:r>
    </w:p>
    <w:p w14:paraId="5F67BEF6" w14:textId="77777777" w:rsidR="0058179E" w:rsidRPr="00752FA4" w:rsidRDefault="0058179E" w:rsidP="002009E6">
      <w:pPr>
        <w:rPr>
          <w:rFonts w:ascii="Arial" w:hAnsi="Arial" w:cs="Arial"/>
          <w:sz w:val="22"/>
          <w:szCs w:val="22"/>
        </w:rPr>
      </w:pPr>
    </w:p>
    <w:tbl>
      <w:tblPr>
        <w:tblW w:w="9648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8"/>
        <w:gridCol w:w="5746"/>
        <w:gridCol w:w="1274"/>
      </w:tblGrid>
      <w:tr w:rsidR="005B0DEE" w:rsidRPr="00752FA4" w14:paraId="3FB39712" w14:textId="77777777" w:rsidTr="009269F8">
        <w:tc>
          <w:tcPr>
            <w:tcW w:w="26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648FBEB" w14:textId="67B767FA" w:rsidR="005B0DEE" w:rsidRPr="00752FA4" w:rsidRDefault="005B0DEE" w:rsidP="009269F8">
            <w:pPr>
              <w:pStyle w:val="Normale1"/>
              <w:spacing w:line="240" w:lineRule="auto"/>
              <w:rPr>
                <w:rFonts w:eastAsia="Times New Roman"/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t>Informazioni di base</w:t>
            </w:r>
          </w:p>
        </w:tc>
        <w:tc>
          <w:tcPr>
            <w:tcW w:w="7020" w:type="dxa"/>
            <w:gridSpan w:val="2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5B57C2D" w14:textId="1C9ABB9F" w:rsidR="005B0DEE" w:rsidRPr="00752FA4" w:rsidRDefault="005B0DEE" w:rsidP="005C4419">
            <w:pPr>
              <w:pStyle w:val="Paragrafoelenco"/>
              <w:numPr>
                <w:ilvl w:val="0"/>
                <w:numId w:val="4"/>
              </w:numPr>
              <w:spacing w:beforeAutospacing="1" w:afterAutospacing="1"/>
              <w:ind w:right="50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Titolo: </w:t>
            </w:r>
            <w:r w:rsidR="005C4419"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questioni di geopolitica nella storia contemporanea di alcune aree del medio oriente dalla fine del secondo conflitto mondiale a oggi. </w:t>
            </w:r>
          </w:p>
          <w:p w14:paraId="72CD2030" w14:textId="200ADB84" w:rsidR="005C4419" w:rsidRPr="00752FA4" w:rsidRDefault="005B0DEE" w:rsidP="005C4419">
            <w:pPr>
              <w:pStyle w:val="Normale1"/>
              <w:numPr>
                <w:ilvl w:val="0"/>
                <w:numId w:val="4"/>
              </w:numPr>
              <w:spacing w:line="285" w:lineRule="auto"/>
              <w:ind w:right="45"/>
              <w:jc w:val="both"/>
              <w:rPr>
                <w:rFonts w:eastAsia="Times New Roman"/>
                <w:color w:val="auto"/>
                <w:szCs w:val="22"/>
                <w:lang w:eastAsia="it-IT"/>
              </w:rPr>
            </w:pPr>
            <w:r w:rsidRPr="00752FA4">
              <w:rPr>
                <w:rFonts w:eastAsia="Times New Roman"/>
                <w:color w:val="auto"/>
                <w:szCs w:val="22"/>
                <w:lang w:eastAsia="it-IT"/>
              </w:rPr>
              <w:t xml:space="preserve">Autore: </w:t>
            </w:r>
            <w:r w:rsidR="005C4419" w:rsidRPr="00752FA4">
              <w:rPr>
                <w:rFonts w:eastAsia="Times New Roman"/>
                <w:color w:val="auto"/>
                <w:szCs w:val="22"/>
                <w:lang w:eastAsia="it-IT"/>
              </w:rPr>
              <w:t>prof. Simona</w:t>
            </w:r>
            <w:r w:rsidR="00A47AE8" w:rsidRPr="00752FA4">
              <w:rPr>
                <w:rFonts w:eastAsia="Times New Roman"/>
                <w:color w:val="auto"/>
                <w:szCs w:val="22"/>
                <w:lang w:eastAsia="it-IT"/>
              </w:rPr>
              <w:t xml:space="preserve"> Elena</w:t>
            </w:r>
            <w:r w:rsidR="005C4419" w:rsidRPr="00752FA4">
              <w:rPr>
                <w:rFonts w:eastAsia="Times New Roman"/>
                <w:color w:val="auto"/>
                <w:szCs w:val="22"/>
                <w:lang w:eastAsia="it-IT"/>
              </w:rPr>
              <w:t xml:space="preserve"> Ciaramella</w:t>
            </w:r>
          </w:p>
          <w:p w14:paraId="08F525B0" w14:textId="43E2E738" w:rsidR="005B0DEE" w:rsidRPr="00752FA4" w:rsidRDefault="005B0DEE" w:rsidP="005C4419">
            <w:pPr>
              <w:pStyle w:val="Normale1"/>
              <w:numPr>
                <w:ilvl w:val="0"/>
                <w:numId w:val="4"/>
              </w:numPr>
              <w:spacing w:line="285" w:lineRule="auto"/>
              <w:ind w:right="45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color w:val="auto"/>
                <w:szCs w:val="22"/>
                <w:lang w:eastAsia="it-IT"/>
              </w:rPr>
              <w:t xml:space="preserve">Grado Livello: </w:t>
            </w:r>
            <w:r w:rsidR="005C4419" w:rsidRPr="00752FA4">
              <w:rPr>
                <w:rFonts w:eastAsia="Times New Roman"/>
                <w:color w:val="auto"/>
                <w:szCs w:val="22"/>
                <w:lang w:eastAsia="it-IT"/>
              </w:rPr>
              <w:t>Terza classe - secondaria di primo grado </w:t>
            </w:r>
          </w:p>
        </w:tc>
      </w:tr>
      <w:tr w:rsidR="0058179E" w:rsidRPr="00752FA4" w14:paraId="56C6678C" w14:textId="77777777" w:rsidTr="009269F8">
        <w:tc>
          <w:tcPr>
            <w:tcW w:w="26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45DCBE1" w14:textId="4258D144" w:rsidR="0058179E" w:rsidRPr="00752FA4" w:rsidRDefault="005B0DEE" w:rsidP="009269F8">
            <w:pPr>
              <w:pStyle w:val="Normale1"/>
              <w:spacing w:line="240" w:lineRule="auto"/>
              <w:rPr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t>Descrizione e contestualizzazione</w:t>
            </w:r>
            <w:proofErr w:type="gramStart"/>
            <w:r w:rsidRPr="00752FA4">
              <w:rPr>
                <w:rFonts w:eastAsia="Times New Roman"/>
                <w:b/>
                <w:szCs w:val="22"/>
              </w:rPr>
              <w:t xml:space="preserve">  </w:t>
            </w:r>
            <w:proofErr w:type="gramEnd"/>
            <w:r w:rsidRPr="00752FA4">
              <w:rPr>
                <w:rFonts w:eastAsia="Times New Roman"/>
                <w:b/>
                <w:szCs w:val="22"/>
              </w:rPr>
              <w:t>dell’unità di lavoro</w:t>
            </w:r>
          </w:p>
        </w:tc>
        <w:tc>
          <w:tcPr>
            <w:tcW w:w="7020" w:type="dxa"/>
            <w:gridSpan w:val="2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C126BC1" w14:textId="000D9F76" w:rsidR="005C4419" w:rsidRPr="00752FA4" w:rsidRDefault="005B0DEE" w:rsidP="005C4419">
            <w:pPr>
              <w:pStyle w:val="Paragrafoelenco"/>
              <w:numPr>
                <w:ilvl w:val="0"/>
                <w:numId w:val="17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Tema/</w:t>
            </w:r>
            <w:r w:rsidR="0058179E" w:rsidRPr="00752FA4">
              <w:rPr>
                <w:rFonts w:ascii="Arial" w:eastAsia="Times New Roman" w:hAnsi="Arial" w:cs="Arial"/>
                <w:sz w:val="22"/>
                <w:szCs w:val="22"/>
              </w:rPr>
              <w:t>contenu</w:t>
            </w:r>
            <w:r w:rsidR="007356C3"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to: </w:t>
            </w:r>
            <w:r w:rsidR="00400999" w:rsidRPr="00752FA4">
              <w:rPr>
                <w:rFonts w:ascii="Arial" w:eastAsia="Times New Roman" w:hAnsi="Arial" w:cs="Arial"/>
                <w:sz w:val="22"/>
                <w:szCs w:val="22"/>
              </w:rPr>
              <w:t>i</w:t>
            </w:r>
            <w:r w:rsidR="005C4419"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l percorso intende ricostruire alcuni aspetti della </w:t>
            </w:r>
            <w:proofErr w:type="spellStart"/>
            <w:r w:rsidR="005C4419" w:rsidRPr="00752FA4">
              <w:rPr>
                <w:rFonts w:ascii="Arial" w:eastAsia="Times New Roman" w:hAnsi="Arial" w:cs="Arial"/>
                <w:sz w:val="22"/>
                <w:szCs w:val="22"/>
              </w:rPr>
              <w:t>geostoria</w:t>
            </w:r>
            <w:proofErr w:type="spellEnd"/>
            <w:r w:rsidR="005C4419"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 contemporanea di alcune aree del medio oriente per tentare di comprendere l’attualità e imparare a esprimere opinioni in modo critico e non moralistico.</w:t>
            </w:r>
            <w:r w:rsidR="005C4419"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La storia e la geografia insieme per tentare di dare una risposta disciplinare al clima che viviamo attualmente.</w:t>
            </w:r>
          </w:p>
          <w:p w14:paraId="2D635526" w14:textId="6220222D" w:rsidR="005B0DEE" w:rsidRPr="00752FA4" w:rsidRDefault="00400999" w:rsidP="005C4419">
            <w:pPr>
              <w:pStyle w:val="Normale1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Collocazione dell’unità nel percorso scolastico: s</w:t>
            </w:r>
            <w:r w:rsidR="005C4419" w:rsidRPr="00752FA4">
              <w:rPr>
                <w:rFonts w:eastAsia="Times New Roman"/>
                <w:szCs w:val="22"/>
                <w:lang w:eastAsia="it-IT"/>
              </w:rPr>
              <w:t>olitamente, la storia contemporanea di quest’area del mondo occupa pochissime pagine dei testi di storia, ma ha influenzato e influenza ancora le scelte economiche e politiche delle maggiori potenze e delle nostre vite. Una volta creati i necessari prerequisiti, gli alunni ricostruiranno alcuni aspetti di questa storia attraverso la lettura (romanzo e fumetto), la ricerca in rete, la visione di film.</w:t>
            </w:r>
          </w:p>
        </w:tc>
      </w:tr>
      <w:tr w:rsidR="0058179E" w:rsidRPr="00752FA4" w14:paraId="277F7826" w14:textId="77777777" w:rsidTr="009269F8">
        <w:tc>
          <w:tcPr>
            <w:tcW w:w="26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15A7D35" w14:textId="5204F758" w:rsidR="0058179E" w:rsidRPr="00752FA4" w:rsidRDefault="0058179E" w:rsidP="009269F8">
            <w:pPr>
              <w:pStyle w:val="Normale1"/>
              <w:spacing w:line="240" w:lineRule="auto"/>
              <w:rPr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t>Competenze coinvolte</w:t>
            </w:r>
          </w:p>
        </w:tc>
        <w:tc>
          <w:tcPr>
            <w:tcW w:w="7020" w:type="dxa"/>
            <w:gridSpan w:val="2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39907D5" w14:textId="77777777" w:rsidR="00400999" w:rsidRPr="00752FA4" w:rsidRDefault="0058179E" w:rsidP="004223B3">
            <w:pPr>
              <w:pStyle w:val="Normale1"/>
              <w:numPr>
                <w:ilvl w:val="0"/>
                <w:numId w:val="5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Quali sono le p</w:t>
            </w:r>
            <w:r w:rsidR="005B0DEE" w:rsidRPr="00752FA4">
              <w:rPr>
                <w:rFonts w:eastAsia="Times New Roman"/>
                <w:szCs w:val="22"/>
              </w:rPr>
              <w:t>rincipali competenze coinvolte?</w:t>
            </w:r>
          </w:p>
          <w:p w14:paraId="77D451AB" w14:textId="77777777" w:rsidR="00400999" w:rsidRPr="00752FA4" w:rsidRDefault="00400999" w:rsidP="00400999">
            <w:pPr>
              <w:pStyle w:val="Normale1"/>
              <w:spacing w:line="240" w:lineRule="auto"/>
              <w:jc w:val="both"/>
              <w:rPr>
                <w:szCs w:val="22"/>
              </w:rPr>
            </w:pPr>
          </w:p>
          <w:p w14:paraId="119A835E" w14:textId="34572D94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szCs w:val="22"/>
              </w:rPr>
            </w:pPr>
            <w:r w:rsidRPr="00752FA4">
              <w:rPr>
                <w:szCs w:val="22"/>
              </w:rPr>
              <w:t>individuare il punto di vista culturale (riconoscere le differenze, comprenderne il valore).</w:t>
            </w:r>
          </w:p>
          <w:p w14:paraId="67385DA9" w14:textId="309DE496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szCs w:val="22"/>
              </w:rPr>
            </w:pPr>
            <w:r w:rsidRPr="00752FA4">
              <w:rPr>
                <w:szCs w:val="22"/>
              </w:rPr>
              <w:t>ricostruire una narrazione storica.</w:t>
            </w:r>
          </w:p>
          <w:p w14:paraId="06C91CED" w14:textId="4F48A2E4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szCs w:val="22"/>
              </w:rPr>
            </w:pPr>
            <w:r w:rsidRPr="00752FA4">
              <w:rPr>
                <w:szCs w:val="22"/>
              </w:rPr>
              <w:t>ricostruire la geografia (fisica, economica e politica) degli stati interessati, mettendoli a confronto.</w:t>
            </w:r>
          </w:p>
          <w:p w14:paraId="723BF831" w14:textId="580191F1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szCs w:val="22"/>
              </w:rPr>
            </w:pPr>
            <w:r w:rsidRPr="00752FA4">
              <w:rPr>
                <w:szCs w:val="22"/>
              </w:rPr>
              <w:t>contestualizzare: avvicinarsi a una comprensione più profonda del presente.</w:t>
            </w:r>
            <w:r w:rsidRPr="00752FA4">
              <w:rPr>
                <w:rFonts w:eastAsia="Times New Roman"/>
                <w:szCs w:val="22"/>
                <w:lang w:eastAsia="it-IT"/>
              </w:rPr>
              <w:t xml:space="preserve"> </w:t>
            </w:r>
          </w:p>
          <w:p w14:paraId="25AB27F8" w14:textId="77777777" w:rsidR="00400999" w:rsidRPr="00752FA4" w:rsidRDefault="00400999" w:rsidP="00400999">
            <w:pPr>
              <w:pStyle w:val="Normale1"/>
              <w:spacing w:line="240" w:lineRule="auto"/>
              <w:ind w:left="720"/>
              <w:jc w:val="both"/>
              <w:rPr>
                <w:szCs w:val="22"/>
              </w:rPr>
            </w:pPr>
          </w:p>
          <w:p w14:paraId="72EB070C" w14:textId="717CA942" w:rsidR="00400999" w:rsidRPr="00752FA4" w:rsidRDefault="0058179E" w:rsidP="004223B3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 xml:space="preserve">Quali indicatori di competenza si possono identificare per questa Unità? </w:t>
            </w:r>
          </w:p>
          <w:p w14:paraId="274E0B61" w14:textId="77777777" w:rsidR="00400999" w:rsidRPr="00752FA4" w:rsidRDefault="00400999" w:rsidP="00400999">
            <w:pPr>
              <w:pStyle w:val="Normale1"/>
              <w:spacing w:line="240" w:lineRule="auto"/>
              <w:jc w:val="both"/>
              <w:rPr>
                <w:szCs w:val="22"/>
              </w:rPr>
            </w:pPr>
          </w:p>
          <w:p w14:paraId="2CF3248C" w14:textId="05319826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Riconoscere e individuare alcuni dei punti di vista contenuti negli stimoli proposti lavorando insieme ai compagni.</w:t>
            </w:r>
          </w:p>
          <w:p w14:paraId="151493D1" w14:textId="4587DDD8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Ricostruire alcuni aspetti della storia contemporanea presa in oggetto.</w:t>
            </w:r>
          </w:p>
          <w:p w14:paraId="6130B0E8" w14:textId="7ABF78F4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Ricostruire in maniera adeguata la geografia degli stati interessati.</w:t>
            </w:r>
          </w:p>
          <w:p w14:paraId="326B4DB4" w14:textId="1E901C68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Comprendere la situazione internazionale attuale.</w:t>
            </w:r>
          </w:p>
          <w:p w14:paraId="393AC7A2" w14:textId="186DE90B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Mostrare coinvolgimento e interesse.</w:t>
            </w:r>
          </w:p>
          <w:p w14:paraId="4B5090A6" w14:textId="12753812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Collaborare nell’attività.</w:t>
            </w:r>
          </w:p>
          <w:p w14:paraId="22F543AF" w14:textId="08869880" w:rsidR="00400999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Fornire informazioni corrette e complete.</w:t>
            </w:r>
          </w:p>
          <w:p w14:paraId="1E25B438" w14:textId="2E82CEC9" w:rsidR="0058179E" w:rsidRPr="00752FA4" w:rsidRDefault="00400999" w:rsidP="00400999">
            <w:pPr>
              <w:pStyle w:val="Normale1"/>
              <w:numPr>
                <w:ilvl w:val="0"/>
                <w:numId w:val="6"/>
              </w:numPr>
              <w:spacing w:line="240" w:lineRule="auto"/>
              <w:jc w:val="both"/>
              <w:rPr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Sapersi esprimere chiaramente.</w:t>
            </w:r>
          </w:p>
        </w:tc>
      </w:tr>
      <w:tr w:rsidR="0058179E" w:rsidRPr="00752FA4" w14:paraId="4BC19DB8" w14:textId="77777777" w:rsidTr="009269F8">
        <w:tc>
          <w:tcPr>
            <w:tcW w:w="26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0311F4C" w14:textId="5A54CB0F" w:rsidR="00193A7A" w:rsidRPr="00193A7A" w:rsidRDefault="000E0FE3" w:rsidP="009269F8">
            <w:pPr>
              <w:pStyle w:val="Normale1"/>
              <w:spacing w:line="240" w:lineRule="auto"/>
              <w:rPr>
                <w:rFonts w:eastAsia="Times New Roman"/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t>S</w:t>
            </w:r>
            <w:r w:rsidR="00D22F92" w:rsidRPr="00752FA4">
              <w:rPr>
                <w:rFonts w:eastAsia="Times New Roman"/>
                <w:b/>
                <w:szCs w:val="22"/>
              </w:rPr>
              <w:t>trumenti didattici</w:t>
            </w:r>
            <w:r w:rsidR="00193A7A">
              <w:rPr>
                <w:rFonts w:eastAsia="Times New Roman"/>
                <w:b/>
                <w:szCs w:val="22"/>
              </w:rPr>
              <w:t xml:space="preserve"> e documentazione</w:t>
            </w:r>
          </w:p>
        </w:tc>
        <w:tc>
          <w:tcPr>
            <w:tcW w:w="7020" w:type="dxa"/>
            <w:gridSpan w:val="2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F72EE61" w14:textId="77777777" w:rsidR="004223B3" w:rsidRPr="00752FA4" w:rsidRDefault="002A530C" w:rsidP="004223B3">
            <w:pPr>
              <w:pStyle w:val="Paragrafoelenco"/>
              <w:numPr>
                <w:ilvl w:val="0"/>
                <w:numId w:val="20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Strumenti</w:t>
            </w:r>
            <w:r w:rsidR="000E0FE3"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58179E" w:rsidRPr="00752FA4">
              <w:rPr>
                <w:rFonts w:ascii="Arial" w:eastAsia="Times New Roman" w:hAnsi="Arial" w:cs="Arial"/>
                <w:sz w:val="22"/>
                <w:szCs w:val="22"/>
              </w:rPr>
              <w:t>(</w:t>
            </w:r>
            <w:r w:rsidR="00D22F92" w:rsidRPr="00752FA4">
              <w:rPr>
                <w:rFonts w:ascii="Arial" w:eastAsia="Times New Roman" w:hAnsi="Arial" w:cs="Arial"/>
                <w:sz w:val="22"/>
                <w:szCs w:val="22"/>
              </w:rPr>
              <w:t>vecchie e nuove tecnologie</w:t>
            </w:r>
            <w:r w:rsidR="0058179E" w:rsidRPr="00752FA4">
              <w:rPr>
                <w:rFonts w:ascii="Arial" w:eastAsia="Times New Roman" w:hAnsi="Arial" w:cs="Arial"/>
                <w:sz w:val="22"/>
                <w:szCs w:val="22"/>
              </w:rPr>
              <w:t>)</w:t>
            </w: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:</w:t>
            </w:r>
            <w:r w:rsidR="007356C3"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7E41D19D" w14:textId="77777777" w:rsidR="004223B3" w:rsidRPr="00752FA4" w:rsidRDefault="004223B3" w:rsidP="004223B3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Pc in aula</w:t>
            </w:r>
          </w:p>
          <w:p w14:paraId="655D2AB0" w14:textId="77777777" w:rsidR="004223B3" w:rsidRPr="00752FA4" w:rsidRDefault="004223B3" w:rsidP="004223B3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LIM in classe</w:t>
            </w:r>
          </w:p>
          <w:p w14:paraId="423B8F42" w14:textId="0B0E9D88" w:rsidR="004223B3" w:rsidRPr="00752FA4" w:rsidRDefault="004223B3" w:rsidP="004223B3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tablet</w:t>
            </w:r>
            <w:proofErr w:type="spellEnd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1F3B158" w14:textId="77777777" w:rsidR="004223B3" w:rsidRPr="00752FA4" w:rsidRDefault="004223B3" w:rsidP="004223B3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device</w:t>
            </w:r>
            <w:proofErr w:type="spellEnd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personali a casa (di vario tipo)</w:t>
            </w:r>
          </w:p>
          <w:p w14:paraId="7CE732B0" w14:textId="77777777" w:rsidR="004223B3" w:rsidRPr="00752FA4" w:rsidRDefault="004223B3" w:rsidP="004223B3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Office 365 (posta, creazione documenti vari)</w:t>
            </w:r>
          </w:p>
          <w:p w14:paraId="4C909335" w14:textId="77777777" w:rsidR="004223B3" w:rsidRPr="00752FA4" w:rsidRDefault="004223B3" w:rsidP="004223B3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testi scolastici posseduti o della biblioteca</w:t>
            </w:r>
          </w:p>
          <w:p w14:paraId="616C402D" w14:textId="77777777" w:rsidR="004223B3" w:rsidRPr="00752FA4" w:rsidRDefault="004223B3" w:rsidP="004223B3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testi forniti in pdf (testi narrativi e </w:t>
            </w:r>
            <w:proofErr w:type="spellStart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graphic</w:t>
            </w:r>
            <w:proofErr w:type="spellEnd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novel</w:t>
            </w:r>
            <w:proofErr w:type="spellEnd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)</w:t>
            </w:r>
          </w:p>
          <w:p w14:paraId="10E6FC15" w14:textId="77777777" w:rsidR="004223B3" w:rsidRPr="00752FA4" w:rsidRDefault="004223B3" w:rsidP="004223B3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file audio</w:t>
            </w:r>
          </w:p>
          <w:p w14:paraId="63A9DF37" w14:textId="092C8AF5" w:rsidR="004F4500" w:rsidRPr="00752FA4" w:rsidRDefault="004223B3" w:rsidP="004F4500">
            <w:pPr>
              <w:pStyle w:val="Paragrafoelenco"/>
              <w:numPr>
                <w:ilvl w:val="0"/>
                <w:numId w:val="19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siti specifici indicati dalla docente</w:t>
            </w:r>
          </w:p>
          <w:p w14:paraId="12BB6AD1" w14:textId="75B893F5" w:rsidR="00752FA4" w:rsidRPr="00593B0F" w:rsidRDefault="002A530C" w:rsidP="002A530C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Documentazione:</w:t>
            </w:r>
          </w:p>
          <w:p w14:paraId="45111A89" w14:textId="77777777" w:rsidR="00593B0F" w:rsidRPr="00752FA4" w:rsidRDefault="00593B0F" w:rsidP="00593B0F">
            <w:pPr>
              <w:pStyle w:val="Normale1"/>
              <w:spacing w:line="240" w:lineRule="auto"/>
              <w:ind w:left="720"/>
              <w:rPr>
                <w:szCs w:val="22"/>
              </w:rPr>
            </w:pPr>
          </w:p>
          <w:p w14:paraId="0AEC68BD" w14:textId="01FED4B2" w:rsidR="004F4500" w:rsidRPr="00752FA4" w:rsidRDefault="00752FA4" w:rsidP="00752FA4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video #</w:t>
            </w:r>
            <w:proofErr w:type="spellStart"/>
            <w:r w:rsidRPr="00752FA4">
              <w:rPr>
                <w:rFonts w:eastAsia="Times New Roman"/>
                <w:szCs w:val="22"/>
              </w:rPr>
              <w:t>whysyria</w:t>
            </w:r>
            <w:proofErr w:type="spellEnd"/>
            <w:r w:rsidRPr="00752FA4">
              <w:rPr>
                <w:rFonts w:eastAsia="Times New Roman"/>
                <w:szCs w:val="22"/>
              </w:rPr>
              <w:t xml:space="preserve"> </w:t>
            </w:r>
            <w:hyperlink r:id="rId6" w:history="1">
              <w:r w:rsidRPr="00752FA4">
                <w:rPr>
                  <w:rStyle w:val="Collegamentoipertestuale"/>
                  <w:rFonts w:eastAsia="Times New Roman"/>
                  <w:szCs w:val="22"/>
                </w:rPr>
                <w:t>https://www.youtube.com/watch?v=rBNRJTs3Bf0</w:t>
              </w:r>
            </w:hyperlink>
            <w:r w:rsidRPr="00752FA4">
              <w:rPr>
                <w:rFonts w:eastAsia="Times New Roman"/>
                <w:szCs w:val="22"/>
              </w:rPr>
              <w:t xml:space="preserve"> da cui creare mappe concettuali</w:t>
            </w:r>
          </w:p>
          <w:p w14:paraId="5F3C4A3F" w14:textId="6E70527C" w:rsidR="00752FA4" w:rsidRDefault="00752FA4" w:rsidP="00752FA4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752FA4">
              <w:rPr>
                <w:szCs w:val="22"/>
              </w:rPr>
              <w:t xml:space="preserve">le pagine del libro di storia (ricerca dei “cassetti chiusi”) Brancati A., </w:t>
            </w:r>
            <w:proofErr w:type="spellStart"/>
            <w:r w:rsidRPr="00752FA4">
              <w:rPr>
                <w:szCs w:val="22"/>
              </w:rPr>
              <w:t>Pagliarani</w:t>
            </w:r>
            <w:proofErr w:type="spellEnd"/>
            <w:r w:rsidRPr="00752FA4">
              <w:rPr>
                <w:szCs w:val="22"/>
              </w:rPr>
              <w:t xml:space="preserve"> T., </w:t>
            </w:r>
            <w:r w:rsidRPr="00752FA4">
              <w:rPr>
                <w:i/>
                <w:szCs w:val="22"/>
              </w:rPr>
              <w:t>I volti della storia</w:t>
            </w:r>
            <w:r w:rsidRPr="00752FA4">
              <w:rPr>
                <w:szCs w:val="22"/>
              </w:rPr>
              <w:t>, vol. 3, Milano, La Nuova Italia, pp. 294 – 303</w:t>
            </w:r>
            <w:r>
              <w:rPr>
                <w:szCs w:val="22"/>
              </w:rPr>
              <w:t xml:space="preserve"> </w:t>
            </w:r>
          </w:p>
          <w:p w14:paraId="66195AAD" w14:textId="77777777" w:rsidR="00593B0F" w:rsidRDefault="00593B0F" w:rsidP="00593B0F">
            <w:pPr>
              <w:pStyle w:val="Normale1"/>
              <w:spacing w:line="240" w:lineRule="auto"/>
              <w:ind w:left="720"/>
              <w:rPr>
                <w:szCs w:val="22"/>
              </w:rPr>
            </w:pPr>
          </w:p>
          <w:p w14:paraId="75BF65E8" w14:textId="6F3693E7" w:rsidR="00752FA4" w:rsidRDefault="00752FA4" w:rsidP="00752FA4">
            <w:pPr>
              <w:pStyle w:val="Normale1"/>
              <w:spacing w:line="240" w:lineRule="auto"/>
              <w:ind w:left="720"/>
              <w:rPr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AC4E093" wp14:editId="4E5DF43E">
                  <wp:extent cx="2941459" cy="2386330"/>
                  <wp:effectExtent l="0" t="0" r="0" b="0"/>
                  <wp:docPr id="6" name="Immagine 6" descr="C:\Users\Simona\AppData\Local\Microsoft\Windows\INetCacheContent.Word\perSer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mona\AppData\Local\Microsoft\Windows\INetCacheContent.Word\perSerg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213" cy="238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4FB62" w14:textId="77777777" w:rsidR="00593B0F" w:rsidRPr="00752FA4" w:rsidRDefault="00593B0F" w:rsidP="00752FA4">
            <w:pPr>
              <w:pStyle w:val="Normale1"/>
              <w:spacing w:line="240" w:lineRule="auto"/>
              <w:ind w:left="720"/>
              <w:rPr>
                <w:szCs w:val="22"/>
              </w:rPr>
            </w:pPr>
          </w:p>
          <w:p w14:paraId="1817C5EB" w14:textId="211CF1AE" w:rsidR="004F4500" w:rsidRPr="00752FA4" w:rsidRDefault="00752FA4" w:rsidP="002A530C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>
              <w:rPr>
                <w:rFonts w:eastAsia="Times New Roman"/>
                <w:szCs w:val="22"/>
              </w:rPr>
              <w:t>p</w:t>
            </w:r>
            <w:r w:rsidR="004F4500" w:rsidRPr="00752FA4">
              <w:rPr>
                <w:rFonts w:eastAsia="Times New Roman"/>
                <w:szCs w:val="22"/>
              </w:rPr>
              <w:t>df dei testi consigliati</w:t>
            </w:r>
            <w:r w:rsidR="00593B0F">
              <w:rPr>
                <w:rFonts w:eastAsia="Times New Roman"/>
                <w:szCs w:val="22"/>
              </w:rPr>
              <w:t>,</w:t>
            </w:r>
            <w:r w:rsidR="004F4500" w:rsidRPr="00752FA4">
              <w:rPr>
                <w:rFonts w:eastAsia="Times New Roman"/>
                <w:szCs w:val="22"/>
              </w:rPr>
              <w:t xml:space="preserve"> condivisi nel gruppo in piattaforma</w:t>
            </w:r>
          </w:p>
          <w:p w14:paraId="6016006B" w14:textId="77777777" w:rsidR="0058179E" w:rsidRPr="00752FA4" w:rsidRDefault="004F4500" w:rsidP="004F4500">
            <w:pPr>
              <w:pStyle w:val="Normale1"/>
              <w:spacing w:line="240" w:lineRule="auto"/>
              <w:ind w:left="720"/>
              <w:rPr>
                <w:szCs w:val="22"/>
              </w:rPr>
            </w:pPr>
            <w:r w:rsidRPr="00752FA4">
              <w:rPr>
                <w:noProof/>
                <w:szCs w:val="22"/>
                <w:lang w:eastAsia="it-IT"/>
              </w:rPr>
              <w:drawing>
                <wp:inline distT="0" distB="0" distL="0" distR="0" wp14:anchorId="49971782" wp14:editId="3150BA4A">
                  <wp:extent cx="3701415" cy="236914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73" cy="237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BBDCC" w14:textId="77777777" w:rsidR="004F4500" w:rsidRPr="00752FA4" w:rsidRDefault="004F4500" w:rsidP="004F4500">
            <w:pPr>
              <w:pStyle w:val="Normale1"/>
              <w:spacing w:line="240" w:lineRule="auto"/>
              <w:ind w:left="720"/>
              <w:rPr>
                <w:szCs w:val="22"/>
              </w:rPr>
            </w:pPr>
          </w:p>
          <w:p w14:paraId="0F396427" w14:textId="77777777" w:rsidR="004F4500" w:rsidRPr="00752FA4" w:rsidRDefault="004F4500" w:rsidP="004F4500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752FA4">
              <w:rPr>
                <w:szCs w:val="22"/>
              </w:rPr>
              <w:t xml:space="preserve">film: </w:t>
            </w:r>
            <w:r w:rsidRPr="00752FA4">
              <w:rPr>
                <w:i/>
                <w:szCs w:val="22"/>
              </w:rPr>
              <w:t>La bicicletta verde</w:t>
            </w:r>
            <w:r w:rsidRPr="00752FA4">
              <w:rPr>
                <w:szCs w:val="22"/>
              </w:rPr>
              <w:t xml:space="preserve"> (Arabia Saudita) </w:t>
            </w:r>
            <w:hyperlink r:id="rId9" w:history="1">
              <w:r w:rsidRPr="00752FA4">
                <w:rPr>
                  <w:rStyle w:val="Collegamentoipertestuale"/>
                  <w:szCs w:val="22"/>
                </w:rPr>
                <w:t>https://www.youtube.com/watch?v=p7QRO4LC5rc</w:t>
              </w:r>
            </w:hyperlink>
            <w:r w:rsidRPr="00752FA4">
              <w:rPr>
                <w:szCs w:val="22"/>
              </w:rPr>
              <w:t xml:space="preserve"> , </w:t>
            </w:r>
            <w:proofErr w:type="spellStart"/>
            <w:r w:rsidRPr="00752FA4">
              <w:rPr>
                <w:i/>
                <w:szCs w:val="22"/>
              </w:rPr>
              <w:t>Persepolis</w:t>
            </w:r>
            <w:proofErr w:type="spellEnd"/>
            <w:r w:rsidRPr="00752FA4">
              <w:rPr>
                <w:szCs w:val="22"/>
              </w:rPr>
              <w:t xml:space="preserve"> (Iran) </w:t>
            </w:r>
            <w:hyperlink r:id="rId10" w:history="1">
              <w:r w:rsidRPr="00752FA4">
                <w:rPr>
                  <w:rStyle w:val="Collegamentoipertestuale"/>
                  <w:szCs w:val="22"/>
                </w:rPr>
                <w:t>https://www.youtube.com/watch?v=1Hvom0QYfq4</w:t>
              </w:r>
            </w:hyperlink>
          </w:p>
          <w:p w14:paraId="38E8B386" w14:textId="77777777" w:rsidR="004F4500" w:rsidRPr="00752FA4" w:rsidRDefault="004F4500" w:rsidP="004F4500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752FA4">
              <w:rPr>
                <w:szCs w:val="22"/>
              </w:rPr>
              <w:t xml:space="preserve">musica e cibo </w:t>
            </w:r>
            <w:hyperlink r:id="rId11" w:history="1">
              <w:r w:rsidRPr="00752FA4">
                <w:rPr>
                  <w:rStyle w:val="Collegamentoipertestuale"/>
                  <w:szCs w:val="22"/>
                </w:rPr>
                <w:t>www.osservatorioiraq.it</w:t>
              </w:r>
            </w:hyperlink>
            <w:r w:rsidRPr="00752FA4">
              <w:rPr>
                <w:szCs w:val="22"/>
              </w:rPr>
              <w:t xml:space="preserve"> e </w:t>
            </w:r>
            <w:hyperlink r:id="rId12" w:history="1">
              <w:r w:rsidRPr="00752FA4">
                <w:rPr>
                  <w:rStyle w:val="Collegamentoipertestuale"/>
                  <w:szCs w:val="22"/>
                </w:rPr>
                <w:t>www.maqlouba.it</w:t>
              </w:r>
            </w:hyperlink>
            <w:r w:rsidRPr="00752FA4">
              <w:rPr>
                <w:szCs w:val="22"/>
              </w:rPr>
              <w:t xml:space="preserve"> </w:t>
            </w:r>
          </w:p>
          <w:p w14:paraId="274B5656" w14:textId="77777777" w:rsidR="004F4500" w:rsidRDefault="00752FA4" w:rsidP="00752FA4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752FA4">
              <w:rPr>
                <w:szCs w:val="22"/>
              </w:rPr>
              <w:t xml:space="preserve">geografia degli stati coinvolti: Iran (fotocopie di geo fornite da un alunno che ha trovato informazioni utili e adeguate in un </w:t>
            </w:r>
            <w:r w:rsidRPr="00752FA4">
              <w:rPr>
                <w:szCs w:val="22"/>
              </w:rPr>
              <w:lastRenderedPageBreak/>
              <w:t>libro diverso da quello di testo), Siria, Israele-Palestina, Arabia Saudita</w:t>
            </w:r>
          </w:p>
          <w:p w14:paraId="344715D8" w14:textId="28047018" w:rsidR="00752FA4" w:rsidRDefault="00752FA4" w:rsidP="00752FA4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752FA4">
              <w:rPr>
                <w:szCs w:val="22"/>
              </w:rPr>
              <w:t xml:space="preserve">De Luna G., </w:t>
            </w:r>
            <w:r w:rsidRPr="00752FA4">
              <w:rPr>
                <w:i/>
                <w:szCs w:val="22"/>
              </w:rPr>
              <w:t>La trama della storia. Atlante dei confronti</w:t>
            </w:r>
            <w:r>
              <w:rPr>
                <w:szCs w:val="22"/>
              </w:rPr>
              <w:t xml:space="preserve">, Torino, Paravia, pp. 130 – 7 (per approfondire. Testo </w:t>
            </w:r>
            <w:r w:rsidR="00593B0F">
              <w:rPr>
                <w:szCs w:val="22"/>
              </w:rPr>
              <w:t xml:space="preserve">preparato e </w:t>
            </w:r>
            <w:r>
              <w:rPr>
                <w:szCs w:val="22"/>
              </w:rPr>
              <w:t>letto da due compagni per gli alunni DSA)</w:t>
            </w:r>
          </w:p>
          <w:p w14:paraId="4D4D149F" w14:textId="77777777" w:rsidR="00593B0F" w:rsidRDefault="00593B0F" w:rsidP="00593B0F">
            <w:pPr>
              <w:pStyle w:val="Normale1"/>
              <w:spacing w:line="240" w:lineRule="auto"/>
              <w:ind w:left="720"/>
              <w:rPr>
                <w:szCs w:val="22"/>
              </w:rPr>
            </w:pPr>
          </w:p>
          <w:p w14:paraId="495FDAB4" w14:textId="25BBE427" w:rsidR="00752FA4" w:rsidRDefault="00593B0F" w:rsidP="00752FA4">
            <w:pPr>
              <w:pStyle w:val="Normale1"/>
              <w:spacing w:line="240" w:lineRule="auto"/>
              <w:ind w:left="720"/>
              <w:rPr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137BF73" wp14:editId="655FC2AA">
                  <wp:extent cx="3761105" cy="3121330"/>
                  <wp:effectExtent l="0" t="0" r="0" b="3175"/>
                  <wp:docPr id="7" name="Immagine 7" descr="C:\Users\Simona\AppData\Local\Microsoft\Windows\INetCacheContent.Word\Immag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mona\AppData\Local\Microsoft\Windows\INetCacheContent.Word\Immag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932" cy="312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C7154" w14:textId="77777777" w:rsidR="00593B0F" w:rsidRDefault="00593B0F" w:rsidP="00752FA4">
            <w:pPr>
              <w:pStyle w:val="Normale1"/>
              <w:spacing w:line="240" w:lineRule="auto"/>
              <w:ind w:left="720"/>
              <w:rPr>
                <w:szCs w:val="22"/>
              </w:rPr>
            </w:pPr>
          </w:p>
          <w:p w14:paraId="4DE455EF" w14:textId="308D8FC3" w:rsidR="00752FA4" w:rsidRPr="00752FA4" w:rsidRDefault="00752FA4" w:rsidP="00752FA4">
            <w:pPr>
              <w:pStyle w:val="Normale1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un file audio</w:t>
            </w:r>
            <w:r w:rsidR="00455A5F">
              <w:rPr>
                <w:szCs w:val="22"/>
              </w:rPr>
              <w:t xml:space="preserve"> preparato dagli studenti</w:t>
            </w:r>
            <w:bookmarkStart w:id="0" w:name="_GoBack"/>
            <w:bookmarkEnd w:id="0"/>
          </w:p>
        </w:tc>
      </w:tr>
      <w:tr w:rsidR="0007256B" w:rsidRPr="00752FA4" w14:paraId="30ACE59E" w14:textId="77777777" w:rsidTr="0007256B">
        <w:tc>
          <w:tcPr>
            <w:tcW w:w="2628" w:type="dxa"/>
            <w:tcBorders>
              <w:bottom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D5C90F0" w14:textId="3E137224" w:rsidR="0007256B" w:rsidRPr="00752FA4" w:rsidRDefault="00E50F3A" w:rsidP="00001341">
            <w:pPr>
              <w:pStyle w:val="Normale1"/>
              <w:rPr>
                <w:rFonts w:eastAsia="Times New Roman"/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lastRenderedPageBreak/>
              <w:t>Sequenza di lavoro,</w:t>
            </w:r>
            <w:r w:rsidR="0007256B" w:rsidRPr="00752FA4">
              <w:rPr>
                <w:rFonts w:eastAsia="Times New Roman"/>
                <w:b/>
                <w:szCs w:val="22"/>
              </w:rPr>
              <w:t xml:space="preserve"> tempi</w:t>
            </w:r>
            <w:r w:rsidRPr="00752FA4">
              <w:rPr>
                <w:rFonts w:eastAsia="Times New Roman"/>
                <w:b/>
                <w:szCs w:val="22"/>
              </w:rPr>
              <w:t xml:space="preserve"> e </w:t>
            </w:r>
            <w:proofErr w:type="spellStart"/>
            <w:r w:rsidRPr="00752FA4">
              <w:rPr>
                <w:rFonts w:eastAsia="Times New Roman"/>
                <w:b/>
                <w:szCs w:val="22"/>
              </w:rPr>
              <w:t>setting</w:t>
            </w:r>
            <w:proofErr w:type="spellEnd"/>
            <w:r w:rsidR="0007256B" w:rsidRPr="00752FA4">
              <w:rPr>
                <w:rFonts w:eastAsia="Times New Roman"/>
                <w:b/>
                <w:szCs w:val="22"/>
              </w:rPr>
              <w:t xml:space="preserve"> delle attività</w:t>
            </w:r>
            <w:r w:rsidRPr="00752FA4">
              <w:rPr>
                <w:rFonts w:eastAsia="Times New Roman"/>
                <w:b/>
                <w:szCs w:val="22"/>
              </w:rPr>
              <w:t xml:space="preserve"> sviluppate</w:t>
            </w:r>
            <w:r w:rsidR="0007256B" w:rsidRPr="00752FA4">
              <w:rPr>
                <w:rFonts w:eastAsia="Times New Roman"/>
                <w:b/>
                <w:szCs w:val="22"/>
              </w:rPr>
              <w:t xml:space="preserve"> in didattica capovolta. </w:t>
            </w:r>
          </w:p>
        </w:tc>
        <w:tc>
          <w:tcPr>
            <w:tcW w:w="574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194A498" w14:textId="34E64565" w:rsidR="0007256B" w:rsidRPr="00752FA4" w:rsidRDefault="004223B3" w:rsidP="004223B3">
            <w:pPr>
              <w:spacing w:beforeAutospacing="1" w:afterAutospacing="1"/>
              <w:ind w:right="50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La classe si adegua alle esigenze del lavoro di gruppo: i banchi vengono accorpati per creare delle piccole isole, l’insegnante è a disposizione dei vari gruppi. Il lavoro in aula d’informatica è più legato alla struttura fissa dell’aula stessa, ma i gruppi riescono comunque a comunicare e a scambiarsi opinioni e conoscenze, muovendosi liberamente fra un gruppo e l’altro. I gruppi sono stati creati dalla docente in base agli interessi degli alunni e alle attitudini. Non più di tre/quattro alunni per gruppo.</w:t>
            </w: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La tecnologia è a disposizione degli alunni sia in classe (</w:t>
            </w:r>
            <w:proofErr w:type="spellStart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tablet</w:t>
            </w:r>
            <w:proofErr w:type="spellEnd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) sia nell’aula d’informatica che a casa (ogni alunno possiede un proprio </w:t>
            </w:r>
            <w:proofErr w:type="spellStart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device</w:t>
            </w:r>
            <w:proofErr w:type="spellEnd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).</w:t>
            </w:r>
          </w:p>
        </w:tc>
        <w:tc>
          <w:tcPr>
            <w:tcW w:w="1274" w:type="dxa"/>
          </w:tcPr>
          <w:p w14:paraId="5FA6DE48" w14:textId="77777777" w:rsidR="002009E6" w:rsidRPr="00752FA4" w:rsidRDefault="002009E6" w:rsidP="0007256B">
            <w:pPr>
              <w:pStyle w:val="Normale1"/>
              <w:spacing w:line="285" w:lineRule="auto"/>
              <w:ind w:right="45"/>
              <w:jc w:val="center"/>
              <w:rPr>
                <w:rFonts w:eastAsia="Times New Roman"/>
                <w:b/>
                <w:szCs w:val="22"/>
              </w:rPr>
            </w:pPr>
          </w:p>
          <w:p w14:paraId="1FAA4A39" w14:textId="77777777" w:rsidR="002009E6" w:rsidRPr="00752FA4" w:rsidRDefault="002009E6" w:rsidP="0007256B">
            <w:pPr>
              <w:pStyle w:val="Normale1"/>
              <w:spacing w:line="285" w:lineRule="auto"/>
              <w:ind w:right="45"/>
              <w:jc w:val="center"/>
              <w:rPr>
                <w:rFonts w:eastAsia="Times New Roman"/>
                <w:b/>
                <w:szCs w:val="22"/>
              </w:rPr>
            </w:pPr>
          </w:p>
          <w:p w14:paraId="62EE2CEB" w14:textId="77777777" w:rsidR="002009E6" w:rsidRPr="00752FA4" w:rsidRDefault="002009E6" w:rsidP="0007256B">
            <w:pPr>
              <w:pStyle w:val="Normale1"/>
              <w:spacing w:line="285" w:lineRule="auto"/>
              <w:ind w:right="45"/>
              <w:jc w:val="center"/>
              <w:rPr>
                <w:rFonts w:eastAsia="Times New Roman"/>
                <w:b/>
                <w:szCs w:val="22"/>
              </w:rPr>
            </w:pPr>
          </w:p>
          <w:p w14:paraId="663E26C2" w14:textId="77777777" w:rsidR="002009E6" w:rsidRPr="00752FA4" w:rsidRDefault="002009E6" w:rsidP="0007256B">
            <w:pPr>
              <w:pStyle w:val="Normale1"/>
              <w:spacing w:line="285" w:lineRule="auto"/>
              <w:ind w:right="45"/>
              <w:jc w:val="center"/>
              <w:rPr>
                <w:rFonts w:eastAsia="Times New Roman"/>
                <w:b/>
                <w:szCs w:val="22"/>
              </w:rPr>
            </w:pPr>
          </w:p>
          <w:p w14:paraId="51A011DC" w14:textId="77777777" w:rsidR="00E50F3A" w:rsidRPr="00752FA4" w:rsidRDefault="00E50F3A" w:rsidP="004223B3">
            <w:pPr>
              <w:pStyle w:val="Normale1"/>
              <w:spacing w:line="285" w:lineRule="auto"/>
              <w:ind w:right="45"/>
              <w:rPr>
                <w:rFonts w:eastAsia="Times New Roman"/>
                <w:b/>
                <w:szCs w:val="22"/>
              </w:rPr>
            </w:pPr>
          </w:p>
          <w:p w14:paraId="23312D8B" w14:textId="70B2D9C1" w:rsidR="0007256B" w:rsidRPr="00752FA4" w:rsidRDefault="0007256B" w:rsidP="0007256B">
            <w:pPr>
              <w:pStyle w:val="Normale1"/>
              <w:spacing w:line="285" w:lineRule="auto"/>
              <w:ind w:right="45"/>
              <w:jc w:val="center"/>
              <w:rPr>
                <w:rFonts w:eastAsia="Times New Roman"/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t>Tempi</w:t>
            </w:r>
          </w:p>
        </w:tc>
      </w:tr>
      <w:tr w:rsidR="0007256B" w:rsidRPr="00752FA4" w14:paraId="390EB112" w14:textId="77777777" w:rsidTr="0007256B">
        <w:trPr>
          <w:trHeight w:val="615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DCC8B43" w14:textId="610ECDC5" w:rsidR="0007256B" w:rsidRPr="00752FA4" w:rsidRDefault="0007256B" w:rsidP="0007256B">
            <w:pPr>
              <w:pStyle w:val="Normale1"/>
              <w:numPr>
                <w:ilvl w:val="0"/>
                <w:numId w:val="15"/>
              </w:numPr>
              <w:ind w:left="469"/>
              <w:rPr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t xml:space="preserve">Attività di preparazione </w:t>
            </w:r>
          </w:p>
        </w:tc>
        <w:tc>
          <w:tcPr>
            <w:tcW w:w="574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B3DBDCD" w14:textId="472D2D18" w:rsidR="0007256B" w:rsidRPr="00752FA4" w:rsidRDefault="004223B3" w:rsidP="0007256B">
            <w:pPr>
              <w:pStyle w:val="Normale1"/>
              <w:spacing w:line="285" w:lineRule="auto"/>
              <w:ind w:right="45"/>
              <w:jc w:val="both"/>
              <w:rPr>
                <w:i/>
                <w:szCs w:val="22"/>
              </w:rPr>
            </w:pPr>
            <w:r w:rsidRPr="00752FA4">
              <w:rPr>
                <w:rFonts w:eastAsia="Times New Roman"/>
                <w:szCs w:val="22"/>
                <w:lang w:eastAsia="it-IT"/>
              </w:rPr>
              <w:t xml:space="preserve">L’insegnante ha creato i necessari prerequisiti per affrontare il percorso attraverso la visione di </w:t>
            </w:r>
            <w:r w:rsidR="00593B0F">
              <w:rPr>
                <w:rFonts w:eastAsia="Times New Roman"/>
                <w:szCs w:val="22"/>
                <w:lang w:eastAsia="it-IT"/>
              </w:rPr>
              <w:t xml:space="preserve">brevi </w:t>
            </w:r>
            <w:r w:rsidRPr="00752FA4">
              <w:rPr>
                <w:rFonts w:eastAsia="Times New Roman"/>
                <w:szCs w:val="22"/>
                <w:lang w:eastAsia="it-IT"/>
              </w:rPr>
              <w:t>filmati, la lettura di articoli specificamente dedicati all’attualità</w:t>
            </w:r>
            <w:r w:rsidR="00593B0F">
              <w:rPr>
                <w:rFonts w:eastAsia="Times New Roman"/>
                <w:szCs w:val="22"/>
                <w:lang w:eastAsia="it-IT"/>
              </w:rPr>
              <w:t xml:space="preserve"> dalle pagine dei maggiori quotidiani on line</w:t>
            </w:r>
            <w:r w:rsidRPr="00752FA4">
              <w:rPr>
                <w:rFonts w:eastAsia="Times New Roman"/>
                <w:szCs w:val="22"/>
                <w:lang w:eastAsia="it-IT"/>
              </w:rPr>
              <w:t>, pagine di storia in cui ricercare i “cassetti chiusi” (concetti non conosciuti) per poi aprirli insieme in aperta discussione.</w:t>
            </w:r>
          </w:p>
        </w:tc>
        <w:tc>
          <w:tcPr>
            <w:tcW w:w="1274" w:type="dxa"/>
          </w:tcPr>
          <w:p w14:paraId="61EC15D7" w14:textId="5208CB70" w:rsidR="0007256B" w:rsidRPr="00752FA4" w:rsidRDefault="004223B3" w:rsidP="0007256B">
            <w:pPr>
              <w:pStyle w:val="Normale1"/>
              <w:spacing w:line="285" w:lineRule="auto"/>
              <w:ind w:right="45"/>
              <w:jc w:val="both"/>
              <w:rPr>
                <w:i/>
                <w:szCs w:val="22"/>
              </w:rPr>
            </w:pPr>
            <w:r w:rsidRPr="00752FA4">
              <w:rPr>
                <w:i/>
                <w:szCs w:val="22"/>
              </w:rPr>
              <w:t>4 h</w:t>
            </w:r>
          </w:p>
        </w:tc>
      </w:tr>
      <w:tr w:rsidR="0007256B" w:rsidRPr="00752FA4" w14:paraId="5CDF87DC" w14:textId="77777777" w:rsidTr="0007256B">
        <w:trPr>
          <w:trHeight w:val="1354"/>
        </w:trPr>
        <w:tc>
          <w:tcPr>
            <w:tcW w:w="2628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64444B12" w14:textId="142A83B2" w:rsidR="0007256B" w:rsidRPr="00752FA4" w:rsidRDefault="0007256B" w:rsidP="0007256B">
            <w:pPr>
              <w:pStyle w:val="Normale1"/>
              <w:numPr>
                <w:ilvl w:val="0"/>
                <w:numId w:val="15"/>
              </w:numPr>
              <w:spacing w:line="240" w:lineRule="auto"/>
              <w:ind w:left="469"/>
              <w:rPr>
                <w:rFonts w:eastAsia="Times New Roman"/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lastRenderedPageBreak/>
              <w:t>Attività di rielaborazione e produzione</w:t>
            </w:r>
          </w:p>
        </w:tc>
        <w:tc>
          <w:tcPr>
            <w:tcW w:w="574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2E4D758" w14:textId="77777777" w:rsidR="000013B8" w:rsidRPr="00752FA4" w:rsidRDefault="004223B3" w:rsidP="000013B8">
            <w:pPr>
              <w:spacing w:beforeAutospacing="1" w:afterAutospacing="1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Gli alunni creeranno prodotti diversificati che rispecchino le attitudini del gruppo dopo aver lavorato tutti su un filmato a scelta del gruppo (fra i due proposti). Ogni gruppo conoscerà i contenuti di tutti i materiali messi a disposizione.</w:t>
            </w:r>
            <w:r w:rsidR="000013B8"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3FA959BA" w14:textId="6FD286D6" w:rsidR="0007256B" w:rsidRPr="00752FA4" w:rsidRDefault="000013B8" w:rsidP="000013B8">
            <w:pPr>
              <w:spacing w:beforeAutospacing="1" w:afterAutospacing="1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Ogni gruppo sceglierà uno dei due filmati proposti e creerà una lettura guidata dello stesso attraverso la </w:t>
            </w:r>
            <w:r w:rsidR="00593B0F">
              <w:rPr>
                <w:rFonts w:ascii="Arial" w:eastAsia="Times New Roman" w:hAnsi="Arial" w:cs="Arial"/>
                <w:sz w:val="22"/>
                <w:szCs w:val="22"/>
              </w:rPr>
              <w:t>produzione</w:t>
            </w:r>
            <w:r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 di un questionario da somministrare agli alunni a cui </w:t>
            </w:r>
            <w:r w:rsidR="00593B0F">
              <w:rPr>
                <w:rFonts w:ascii="Arial" w:eastAsia="Times New Roman" w:hAnsi="Arial" w:cs="Arial"/>
                <w:sz w:val="22"/>
                <w:szCs w:val="22"/>
              </w:rPr>
              <w:t>intenderanno presentare</w:t>
            </w:r>
            <w:r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 la loro lezione. Si tratterà di uno stimolo iniziale. La lezione di ogni gruppo prenderà il via dai risultati delle risposte ottenute dai questionari anonimi.</w:t>
            </w:r>
            <w:r w:rsidR="00A816B2"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752FA4">
              <w:rPr>
                <w:rFonts w:ascii="Arial" w:eastAsia="Times New Roman" w:hAnsi="Arial" w:cs="Arial"/>
                <w:sz w:val="22"/>
                <w:szCs w:val="22"/>
              </w:rPr>
              <w:t xml:space="preserve">Ogni gruppo personalizzerà la lezione scegliendo fra video, mappa concettuale (corredata di disegni o fotografie), presentazione con </w:t>
            </w:r>
            <w:proofErr w:type="spellStart"/>
            <w:r w:rsidRPr="00752FA4">
              <w:rPr>
                <w:rFonts w:ascii="Arial" w:eastAsia="Times New Roman" w:hAnsi="Arial" w:cs="Arial"/>
                <w:sz w:val="22"/>
                <w:szCs w:val="22"/>
              </w:rPr>
              <w:t>Padlet</w:t>
            </w:r>
            <w:proofErr w:type="spellEnd"/>
            <w:r w:rsidRPr="00752FA4">
              <w:rPr>
                <w:rFonts w:ascii="Arial" w:eastAsia="Times New Roman" w:hAnsi="Arial" w:cs="Arial"/>
                <w:sz w:val="22"/>
                <w:szCs w:val="22"/>
              </w:rPr>
              <w:t>.</w:t>
            </w:r>
          </w:p>
          <w:p w14:paraId="53710E36" w14:textId="4C477BDB" w:rsidR="00A816B2" w:rsidRPr="00752FA4" w:rsidRDefault="00A816B2" w:rsidP="000013B8">
            <w:pPr>
              <w:spacing w:beforeAutospacing="1" w:afterAutospacing="1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I gruppi che lo vorranno esporranno i risultati delle loro ricerche e del loro lavoro ad altre terze disponibili, presentando la loro lezione. Saranno presi contatti con gli insegnanti di lettere che poi assisteranno alla lezione insieme ai loro alunni.</w:t>
            </w:r>
          </w:p>
        </w:tc>
        <w:tc>
          <w:tcPr>
            <w:tcW w:w="1274" w:type="dxa"/>
          </w:tcPr>
          <w:p w14:paraId="2B00E860" w14:textId="367175D5" w:rsidR="0007256B" w:rsidRPr="00752FA4" w:rsidRDefault="004223B3" w:rsidP="0007256B">
            <w:pPr>
              <w:pStyle w:val="Normale1"/>
              <w:spacing w:line="285" w:lineRule="auto"/>
              <w:ind w:right="45"/>
              <w:jc w:val="both"/>
              <w:rPr>
                <w:rFonts w:eastAsia="Times New Roman"/>
                <w:i/>
                <w:szCs w:val="22"/>
              </w:rPr>
            </w:pPr>
            <w:r w:rsidRPr="00752FA4">
              <w:rPr>
                <w:rFonts w:eastAsia="Times New Roman"/>
                <w:i/>
                <w:szCs w:val="22"/>
              </w:rPr>
              <w:t>10 h</w:t>
            </w:r>
          </w:p>
        </w:tc>
      </w:tr>
      <w:tr w:rsidR="0007256B" w:rsidRPr="00752FA4" w14:paraId="4793F3B1" w14:textId="77777777" w:rsidTr="0007256B">
        <w:trPr>
          <w:trHeight w:val="2436"/>
        </w:trPr>
        <w:tc>
          <w:tcPr>
            <w:tcW w:w="2628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66BECB9" w14:textId="72E8B35B" w:rsidR="0007256B" w:rsidRPr="00752FA4" w:rsidRDefault="0007256B" w:rsidP="0007256B">
            <w:pPr>
              <w:pStyle w:val="Normale1"/>
              <w:numPr>
                <w:ilvl w:val="0"/>
                <w:numId w:val="15"/>
              </w:numPr>
              <w:spacing w:line="240" w:lineRule="auto"/>
              <w:ind w:left="469"/>
              <w:rPr>
                <w:rFonts w:eastAsia="Times New Roman"/>
                <w:b/>
                <w:szCs w:val="22"/>
              </w:rPr>
            </w:pPr>
            <w:r w:rsidRPr="00752FA4">
              <w:rPr>
                <w:rFonts w:eastAsia="Times New Roman"/>
                <w:b/>
                <w:szCs w:val="22"/>
              </w:rPr>
              <w:t>Attività di condivisione, riflessione e valutazione formativa</w:t>
            </w:r>
          </w:p>
        </w:tc>
        <w:tc>
          <w:tcPr>
            <w:tcW w:w="574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5618F90" w14:textId="68C6964F" w:rsidR="0007256B" w:rsidRPr="00752FA4" w:rsidRDefault="00A816B2" w:rsidP="002009E6">
            <w:pPr>
              <w:pStyle w:val="Normale1"/>
              <w:spacing w:line="285" w:lineRule="auto"/>
              <w:ind w:right="45"/>
              <w:jc w:val="both"/>
              <w:rPr>
                <w:rFonts w:eastAsia="Times New Roman"/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Ogni gruppo ascolterà e vedrà le presentazioni degli altri secondo un calendario stabilito insieme. A ogni presentazione, gli alunni rifletteranno insieme sulla completezza delle informazioni, sulle modalità di presentazione (accuratezza delle immagini, coerenza con gli argomenti trattati) e sulla chiarezza espositiva</w:t>
            </w:r>
            <w:r w:rsidR="00553FCB" w:rsidRPr="00752FA4">
              <w:rPr>
                <w:rFonts w:eastAsia="Times New Roman"/>
                <w:szCs w:val="22"/>
              </w:rPr>
              <w:t>.</w:t>
            </w:r>
            <w:r w:rsidRPr="00752FA4">
              <w:rPr>
                <w:rFonts w:eastAsia="Times New Roman"/>
                <w:szCs w:val="22"/>
              </w:rPr>
              <w:t xml:space="preserve"> </w:t>
            </w:r>
            <w:r w:rsidR="00553FCB" w:rsidRPr="00752FA4">
              <w:rPr>
                <w:rFonts w:eastAsia="Times New Roman"/>
                <w:szCs w:val="22"/>
              </w:rPr>
              <w:t>Il libero confronto sarà favorito</w:t>
            </w:r>
            <w:r w:rsidRPr="00752FA4">
              <w:rPr>
                <w:rFonts w:eastAsia="Times New Roman"/>
                <w:szCs w:val="22"/>
              </w:rPr>
              <w:t xml:space="preserve"> anche dall’assenza di banchi e dalla posizione delle sedie a semicerchio davanti alla LIM.</w:t>
            </w:r>
            <w:r w:rsidR="00553FCB" w:rsidRPr="00752FA4">
              <w:rPr>
                <w:rFonts w:eastAsia="Times New Roman"/>
                <w:szCs w:val="22"/>
              </w:rPr>
              <w:t xml:space="preserve"> Al termine della discussione sulle argomentazioni che verranno proposte dagli alunni, si procederà alla riflessione personale sulle rubriche valutative che verranno spedite all’insegnante tramite la piattaforma.</w:t>
            </w:r>
          </w:p>
        </w:tc>
        <w:tc>
          <w:tcPr>
            <w:tcW w:w="1274" w:type="dxa"/>
          </w:tcPr>
          <w:p w14:paraId="75653AF6" w14:textId="39C246AB" w:rsidR="0007256B" w:rsidRPr="00752FA4" w:rsidRDefault="004223B3" w:rsidP="0007256B">
            <w:pPr>
              <w:pStyle w:val="Normale1"/>
              <w:spacing w:line="285" w:lineRule="auto"/>
              <w:ind w:right="45"/>
              <w:jc w:val="both"/>
              <w:rPr>
                <w:rFonts w:eastAsia="Times New Roman"/>
                <w:i/>
                <w:szCs w:val="22"/>
              </w:rPr>
            </w:pPr>
            <w:r w:rsidRPr="00752FA4">
              <w:rPr>
                <w:rFonts w:eastAsia="Times New Roman"/>
                <w:i/>
                <w:szCs w:val="22"/>
              </w:rPr>
              <w:t>8 h</w:t>
            </w:r>
          </w:p>
        </w:tc>
      </w:tr>
      <w:tr w:rsidR="0058179E" w:rsidRPr="00752FA4" w14:paraId="6C668872" w14:textId="77777777" w:rsidTr="009269F8">
        <w:tc>
          <w:tcPr>
            <w:tcW w:w="26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CD85558" w14:textId="77777777" w:rsidR="0058179E" w:rsidRPr="00752FA4" w:rsidRDefault="0058179E" w:rsidP="009269F8">
            <w:pPr>
              <w:pStyle w:val="Normale1"/>
              <w:spacing w:line="240" w:lineRule="auto"/>
              <w:rPr>
                <w:szCs w:val="22"/>
              </w:rPr>
            </w:pPr>
            <w:r w:rsidRPr="00752FA4">
              <w:rPr>
                <w:rFonts w:eastAsia="Times New Roman"/>
                <w:szCs w:val="22"/>
              </w:rPr>
              <w:t>Attività supplementari</w:t>
            </w:r>
          </w:p>
        </w:tc>
        <w:tc>
          <w:tcPr>
            <w:tcW w:w="7020" w:type="dxa"/>
            <w:gridSpan w:val="2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9898B08" w14:textId="69532540" w:rsidR="000013B8" w:rsidRPr="00752FA4" w:rsidRDefault="000013B8" w:rsidP="000013B8">
            <w:pPr>
              <w:numPr>
                <w:ilvl w:val="0"/>
                <w:numId w:val="16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Il libro assegnato per la lettura mensile è un approfondimento adeguato all’età e alla tematica: un romanzo di formazione ambientato tra Israele e la Palestina,</w:t>
            </w: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in cui due adolescenti cercano di trovare un’unione in una terra divisa e lacerata. (I con</w:t>
            </w:r>
            <w:r w:rsidR="00553FCB"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tenuti del romanzo conducono a </w:t>
            </w: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quelli della </w:t>
            </w:r>
            <w:proofErr w:type="spellStart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graphic</w:t>
            </w:r>
            <w:proofErr w:type="spellEnd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novel</w:t>
            </w:r>
            <w:proofErr w:type="spellEnd"/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).</w:t>
            </w:r>
          </w:p>
          <w:p w14:paraId="6CA7817A" w14:textId="54FA2002" w:rsidR="000013B8" w:rsidRPr="00752FA4" w:rsidRDefault="000013B8" w:rsidP="000013B8">
            <w:pPr>
              <w:numPr>
                <w:ilvl w:val="0"/>
                <w:numId w:val="16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Gli alunni con più difficoltà possono preparare a casa i materiali che ritengono più difficili per poi commentarne i contenuti con l’insegnante tramite posta elettronica o direttamente a scuola. </w:t>
            </w:r>
          </w:p>
          <w:p w14:paraId="525F9DE4" w14:textId="28C669DA" w:rsidR="000013B8" w:rsidRPr="00752FA4" w:rsidRDefault="000013B8" w:rsidP="000013B8">
            <w:pPr>
              <w:numPr>
                <w:ilvl w:val="0"/>
                <w:numId w:val="16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Gli alunni dislessici godono del supporto dei compagni di gruppo “lettori” e di alcuni file audio registrati dai compagni.</w:t>
            </w:r>
          </w:p>
          <w:p w14:paraId="5FED46D7" w14:textId="10F0E079" w:rsidR="000013B8" w:rsidRPr="00752FA4" w:rsidRDefault="000013B8" w:rsidP="000013B8">
            <w:pPr>
              <w:numPr>
                <w:ilvl w:val="0"/>
                <w:numId w:val="16"/>
              </w:numPr>
              <w:spacing w:beforeAutospacing="1" w:afterAutospacing="1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Approfondimento sulla cucina mediorientale: ricette, ingredienti prevalenti, percorso sensoriale (trovare gli aromi diffusi anche in Italia e scoprirne gli odori)</w:t>
            </w:r>
          </w:p>
          <w:p w14:paraId="4C86DA03" w14:textId="0890B655" w:rsidR="0058179E" w:rsidRPr="00752FA4" w:rsidRDefault="000013B8" w:rsidP="000013B8">
            <w:pPr>
              <w:pStyle w:val="Normale1"/>
              <w:numPr>
                <w:ilvl w:val="0"/>
                <w:numId w:val="16"/>
              </w:numPr>
              <w:spacing w:line="240" w:lineRule="auto"/>
              <w:rPr>
                <w:szCs w:val="22"/>
              </w:rPr>
            </w:pPr>
            <w:r w:rsidRPr="00752FA4">
              <w:rPr>
                <w:rFonts w:eastAsia="Times New Roman"/>
                <w:szCs w:val="22"/>
                <w:lang w:eastAsia="it-IT"/>
              </w:rPr>
              <w:t xml:space="preserve">I suoni del medio oriente: ascolto di musica contemporanea </w:t>
            </w:r>
            <w:r w:rsidRPr="00752FA4">
              <w:rPr>
                <w:rFonts w:eastAsia="Times New Roman"/>
                <w:szCs w:val="22"/>
                <w:lang w:eastAsia="it-IT"/>
              </w:rPr>
              <w:lastRenderedPageBreak/>
              <w:t xml:space="preserve">nell’area dedicata del sito </w:t>
            </w:r>
            <w:hyperlink r:id="rId14" w:history="1">
              <w:r w:rsidRPr="00752FA4">
                <w:rPr>
                  <w:rStyle w:val="Collegamentoipertestuale"/>
                  <w:rFonts w:eastAsia="Times New Roman"/>
                  <w:szCs w:val="22"/>
                  <w:lang w:eastAsia="it-IT"/>
                </w:rPr>
                <w:t>www.osservatorioiraq.it</w:t>
              </w:r>
            </w:hyperlink>
            <w:r w:rsidRPr="00752FA4">
              <w:rPr>
                <w:rStyle w:val="Collegamentoipertestuale"/>
                <w:rFonts w:eastAsia="Times New Roman"/>
                <w:szCs w:val="22"/>
                <w:lang w:eastAsia="it-IT"/>
              </w:rPr>
              <w:t xml:space="preserve"> .</w:t>
            </w:r>
          </w:p>
        </w:tc>
      </w:tr>
      <w:tr w:rsidR="0058179E" w:rsidRPr="00752FA4" w14:paraId="20C74BAC" w14:textId="77777777" w:rsidTr="009269F8">
        <w:trPr>
          <w:trHeight w:val="1140"/>
        </w:trPr>
        <w:tc>
          <w:tcPr>
            <w:tcW w:w="26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48D5D2C" w14:textId="11EFFE7B" w:rsidR="0058179E" w:rsidRPr="00752FA4" w:rsidRDefault="0058179E" w:rsidP="009269F8">
            <w:pPr>
              <w:pStyle w:val="Normale1"/>
              <w:spacing w:line="240" w:lineRule="auto"/>
              <w:rPr>
                <w:szCs w:val="22"/>
              </w:rPr>
            </w:pPr>
            <w:r w:rsidRPr="00752FA4">
              <w:rPr>
                <w:rFonts w:eastAsia="Times New Roman"/>
                <w:szCs w:val="22"/>
              </w:rPr>
              <w:lastRenderedPageBreak/>
              <w:t>Valutazione</w:t>
            </w:r>
          </w:p>
        </w:tc>
        <w:tc>
          <w:tcPr>
            <w:tcW w:w="7020" w:type="dxa"/>
            <w:gridSpan w:val="2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535CABE" w14:textId="77777777" w:rsidR="000013B8" w:rsidRPr="00752FA4" w:rsidRDefault="000013B8" w:rsidP="000013B8">
            <w:pPr>
              <w:spacing w:beforeAutospacing="1" w:afterAutospacing="1"/>
              <w:ind w:right="50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sz w:val="22"/>
                <w:szCs w:val="22"/>
              </w:rPr>
              <w:t>Vedi griglie di valutazione allegate in altro file. Le griglie verranno compilate dagli alunni tramite Office365 e rispedite all’insegnante.</w:t>
            </w:r>
          </w:p>
          <w:p w14:paraId="3BAFC606" w14:textId="77777777" w:rsidR="000013B8" w:rsidRPr="00752FA4" w:rsidRDefault="000013B8" w:rsidP="000013B8">
            <w:pPr>
              <w:pStyle w:val="Paragrafoelenco"/>
              <w:numPr>
                <w:ilvl w:val="0"/>
                <w:numId w:val="21"/>
              </w:numPr>
              <w:spacing w:beforeAutospacing="1" w:afterAutospacing="1"/>
              <w:ind w:right="50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valutazione delle competenze prese in esame</w:t>
            </w:r>
          </w:p>
          <w:p w14:paraId="36B9792F" w14:textId="77777777" w:rsidR="000013B8" w:rsidRPr="00752FA4" w:rsidRDefault="000013B8" w:rsidP="000013B8">
            <w:pPr>
              <w:pStyle w:val="Paragrafoelenco"/>
              <w:numPr>
                <w:ilvl w:val="0"/>
                <w:numId w:val="21"/>
              </w:numPr>
              <w:spacing w:beforeAutospacing="1" w:afterAutospacing="1"/>
              <w:ind w:right="50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valutazione del coinvolgimento nel percorso e della capacità di collaborazione</w:t>
            </w:r>
          </w:p>
          <w:p w14:paraId="58787903" w14:textId="046AC90F" w:rsidR="004126F5" w:rsidRPr="00752FA4" w:rsidRDefault="000013B8" w:rsidP="000013B8">
            <w:pPr>
              <w:pStyle w:val="Paragrafoelenco"/>
              <w:numPr>
                <w:ilvl w:val="0"/>
                <w:numId w:val="21"/>
              </w:numPr>
              <w:spacing w:beforeAutospacing="1" w:afterAutospacing="1"/>
              <w:ind w:right="50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52FA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valutazione della presentazione orale (completezza dell’informazione, chiarezza espositiva)</w:t>
            </w:r>
          </w:p>
        </w:tc>
      </w:tr>
    </w:tbl>
    <w:p w14:paraId="6F61EF02" w14:textId="4CC67449" w:rsidR="004D0820" w:rsidRPr="00752FA4" w:rsidRDefault="004D0820" w:rsidP="0030530E">
      <w:pPr>
        <w:rPr>
          <w:rFonts w:ascii="Arial" w:hAnsi="Arial" w:cs="Arial"/>
          <w:sz w:val="22"/>
          <w:szCs w:val="22"/>
        </w:rPr>
      </w:pPr>
    </w:p>
    <w:p w14:paraId="1B1B1418" w14:textId="77777777" w:rsidR="004D0820" w:rsidRPr="00752FA4" w:rsidRDefault="004D0820" w:rsidP="0058179E">
      <w:pPr>
        <w:jc w:val="center"/>
        <w:rPr>
          <w:rFonts w:ascii="Arial" w:hAnsi="Arial" w:cs="Arial"/>
          <w:sz w:val="22"/>
          <w:szCs w:val="22"/>
        </w:rPr>
      </w:pPr>
    </w:p>
    <w:p w14:paraId="78DE93A3" w14:textId="77777777" w:rsidR="004D0820" w:rsidRPr="00752FA4" w:rsidRDefault="004D0820" w:rsidP="0058179E">
      <w:pPr>
        <w:jc w:val="center"/>
        <w:rPr>
          <w:rFonts w:ascii="Arial" w:hAnsi="Arial" w:cs="Arial"/>
          <w:sz w:val="22"/>
          <w:szCs w:val="22"/>
        </w:rPr>
      </w:pPr>
    </w:p>
    <w:p w14:paraId="748F2F77" w14:textId="309D263A" w:rsidR="00DF7A4B" w:rsidRPr="00752FA4" w:rsidRDefault="00193A7A" w:rsidP="00DF7A4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Rubrica</w:t>
      </w:r>
      <w:r w:rsidR="00DF7A4B" w:rsidRPr="00752FA4">
        <w:rPr>
          <w:rFonts w:ascii="Arial" w:hAnsi="Arial" w:cs="Arial"/>
          <w:b/>
          <w:sz w:val="22"/>
          <w:szCs w:val="22"/>
        </w:rPr>
        <w:t xml:space="preserve"> di valutazione dell’insegnante</w:t>
      </w:r>
    </w:p>
    <w:p w14:paraId="36EE9BAD" w14:textId="77777777" w:rsidR="00DF7A4B" w:rsidRPr="00752FA4" w:rsidRDefault="00DF7A4B" w:rsidP="00DF7A4B">
      <w:pPr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1956"/>
      </w:tblGrid>
      <w:tr w:rsidR="00DF7A4B" w:rsidRPr="00752FA4" w14:paraId="709991B4" w14:textId="77777777" w:rsidTr="003B10B8">
        <w:tc>
          <w:tcPr>
            <w:tcW w:w="1955" w:type="dxa"/>
          </w:tcPr>
          <w:p w14:paraId="341CE570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Competenza</w:t>
            </w:r>
          </w:p>
        </w:tc>
        <w:tc>
          <w:tcPr>
            <w:tcW w:w="1955" w:type="dxa"/>
          </w:tcPr>
          <w:p w14:paraId="539AC13E" w14:textId="77C4909A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Livello parziale</w:t>
            </w:r>
          </w:p>
        </w:tc>
        <w:tc>
          <w:tcPr>
            <w:tcW w:w="1956" w:type="dxa"/>
          </w:tcPr>
          <w:p w14:paraId="72F45344" w14:textId="27A17B89" w:rsidR="00DF7A4B" w:rsidRPr="00752FA4" w:rsidRDefault="00DF7A4B" w:rsidP="00DF7A4B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 xml:space="preserve">Livello base </w:t>
            </w:r>
          </w:p>
        </w:tc>
        <w:tc>
          <w:tcPr>
            <w:tcW w:w="1956" w:type="dxa"/>
          </w:tcPr>
          <w:p w14:paraId="222B5F8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Livello intermedio</w:t>
            </w:r>
          </w:p>
        </w:tc>
        <w:tc>
          <w:tcPr>
            <w:tcW w:w="1956" w:type="dxa"/>
          </w:tcPr>
          <w:p w14:paraId="74FD63D5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Livello avanzato</w:t>
            </w:r>
          </w:p>
          <w:p w14:paraId="37EBEAC0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</w:tr>
      <w:tr w:rsidR="00DF7A4B" w:rsidRPr="00752FA4" w14:paraId="61B959E8" w14:textId="77777777" w:rsidTr="003B10B8">
        <w:tc>
          <w:tcPr>
            <w:tcW w:w="1955" w:type="dxa"/>
          </w:tcPr>
          <w:p w14:paraId="4E778AF2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Prima valutazione</w:t>
            </w:r>
          </w:p>
          <w:p w14:paraId="5B1A36C3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17B3B04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637F758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2BCCAA0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65A40DFC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</w:tr>
      <w:tr w:rsidR="00DF7A4B" w:rsidRPr="00752FA4" w14:paraId="40BD4391" w14:textId="77777777" w:rsidTr="003B10B8">
        <w:tc>
          <w:tcPr>
            <w:tcW w:w="1955" w:type="dxa"/>
          </w:tcPr>
          <w:p w14:paraId="1EBAFF90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Individuare il punto di vista culturale.</w:t>
            </w:r>
          </w:p>
          <w:p w14:paraId="06EAE878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7CE4FD0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individuato poca o nessuna diversità fra i punti di vista contenuti negli stimoli proposti, sfruttando poco le possibilità offerte dal lavoro di gruppo.</w:t>
            </w:r>
          </w:p>
        </w:tc>
        <w:tc>
          <w:tcPr>
            <w:tcW w:w="1956" w:type="dxa"/>
          </w:tcPr>
          <w:p w14:paraId="77CD34D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riconosciuto e individuato alcuni dei punti di vista contenuti negli stimoli proposti, lavorando insieme ai compagni.</w:t>
            </w:r>
          </w:p>
        </w:tc>
        <w:tc>
          <w:tcPr>
            <w:tcW w:w="1956" w:type="dxa"/>
          </w:tcPr>
          <w:p w14:paraId="1671EB6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riconosciuto e individuato la diversità contenuta negli stimoli proposti, cercando il confronto con il proprio gruppo e con gli altri.</w:t>
            </w:r>
          </w:p>
        </w:tc>
        <w:tc>
          <w:tcPr>
            <w:tcW w:w="1956" w:type="dxa"/>
          </w:tcPr>
          <w:p w14:paraId="2B60EEFE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riconosciuto la diversità dei punti di vista contenuti negli stimoli proposti, ne ha trovati di nuovi, ha creato occasioni di dibattito e di confronto con gli altri gruppi.</w:t>
            </w:r>
          </w:p>
        </w:tc>
      </w:tr>
      <w:tr w:rsidR="00DF7A4B" w:rsidRPr="00752FA4" w14:paraId="174DA716" w14:textId="77777777" w:rsidTr="003B10B8">
        <w:tc>
          <w:tcPr>
            <w:tcW w:w="1955" w:type="dxa"/>
          </w:tcPr>
          <w:p w14:paraId="37D5DB7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Ricostruire i fatti salienti della storia contemporanea affrontata.</w:t>
            </w:r>
          </w:p>
          <w:p w14:paraId="2251D44E" w14:textId="4AEC4A26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384A66E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incontrato difficoltà nella ricostruzione degli aspetti salienti della storia contemporanea affrontata.</w:t>
            </w:r>
          </w:p>
        </w:tc>
        <w:tc>
          <w:tcPr>
            <w:tcW w:w="1956" w:type="dxa"/>
          </w:tcPr>
          <w:p w14:paraId="195AE9C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ricostruito alcuni aspetti della storia contemporanea presa in oggetto.</w:t>
            </w:r>
          </w:p>
        </w:tc>
        <w:tc>
          <w:tcPr>
            <w:tcW w:w="1956" w:type="dxa"/>
          </w:tcPr>
          <w:p w14:paraId="4FC7A87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ricostruito gli aspetti richiesti della storia contemporanea</w:t>
            </w:r>
            <w:proofErr w:type="gramStart"/>
            <w:r w:rsidRPr="00752FA4">
              <w:rPr>
                <w:rFonts w:ascii="Arial" w:hAnsi="Arial" w:cs="Arial"/>
              </w:rPr>
              <w:t xml:space="preserve">  </w:t>
            </w:r>
            <w:proofErr w:type="gramEnd"/>
            <w:r w:rsidRPr="00752FA4">
              <w:rPr>
                <w:rFonts w:ascii="Arial" w:hAnsi="Arial" w:cs="Arial"/>
              </w:rPr>
              <w:t>presa in oggetto.</w:t>
            </w:r>
          </w:p>
        </w:tc>
        <w:tc>
          <w:tcPr>
            <w:tcW w:w="1956" w:type="dxa"/>
          </w:tcPr>
          <w:p w14:paraId="3998003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ricostruito gli aspetti della storia contemporanea presa in oggetto, ha individuato collegamenti con la storia europea conosciuta.</w:t>
            </w:r>
          </w:p>
        </w:tc>
      </w:tr>
      <w:tr w:rsidR="00DF7A4B" w:rsidRPr="00752FA4" w14:paraId="35B0749B" w14:textId="77777777" w:rsidTr="003B10B8">
        <w:tc>
          <w:tcPr>
            <w:tcW w:w="1955" w:type="dxa"/>
          </w:tcPr>
          <w:p w14:paraId="190FADB1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Ricostruire la geografia degli stati interessati.</w:t>
            </w:r>
          </w:p>
          <w:p w14:paraId="098729B5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2157C665" w14:textId="55EA29FB" w:rsidR="00DF7A4B" w:rsidRPr="00752FA4" w:rsidRDefault="00DF7A4B" w:rsidP="00DF7A4B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incontrato difficoltà nel reperire le fonti necessarie a ricostruire la geografia degli stati interessati.</w:t>
            </w:r>
          </w:p>
        </w:tc>
        <w:tc>
          <w:tcPr>
            <w:tcW w:w="1956" w:type="dxa"/>
          </w:tcPr>
          <w:p w14:paraId="3F62C8A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ricostruito la geografia degli stati interessati in modo generale e sintetico.</w:t>
            </w:r>
          </w:p>
        </w:tc>
        <w:tc>
          <w:tcPr>
            <w:tcW w:w="1956" w:type="dxa"/>
          </w:tcPr>
          <w:p w14:paraId="4BB8EF88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ricostruito la geografia degli stati interessati, ha saputo reperire fonti adeguate e ha corredato il proprio lavoro di carte.</w:t>
            </w:r>
          </w:p>
        </w:tc>
        <w:tc>
          <w:tcPr>
            <w:tcW w:w="1956" w:type="dxa"/>
          </w:tcPr>
          <w:p w14:paraId="10CA2314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ricostruito la geografia degli stati interessati, ha saputo reperire fonti adeguate e ha corredato il proprio lavoro di carte, grafici, statistiche ecc. utili al ragionamento.</w:t>
            </w:r>
          </w:p>
        </w:tc>
      </w:tr>
      <w:tr w:rsidR="00DF7A4B" w:rsidRPr="00752FA4" w14:paraId="4E6E9232" w14:textId="77777777" w:rsidTr="003B10B8">
        <w:tc>
          <w:tcPr>
            <w:tcW w:w="1955" w:type="dxa"/>
          </w:tcPr>
          <w:p w14:paraId="4D763CF1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 xml:space="preserve">Contestualizzare: comprendere il </w:t>
            </w:r>
            <w:r w:rsidRPr="00752FA4">
              <w:rPr>
                <w:rFonts w:ascii="Arial" w:hAnsi="Arial" w:cs="Arial"/>
              </w:rPr>
              <w:lastRenderedPageBreak/>
              <w:t>presente.</w:t>
            </w:r>
          </w:p>
        </w:tc>
        <w:tc>
          <w:tcPr>
            <w:tcW w:w="1955" w:type="dxa"/>
          </w:tcPr>
          <w:p w14:paraId="4C0CD333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 xml:space="preserve">Comprende la situazione </w:t>
            </w:r>
            <w:r w:rsidRPr="00752FA4">
              <w:rPr>
                <w:rFonts w:ascii="Arial" w:hAnsi="Arial" w:cs="Arial"/>
              </w:rPr>
              <w:lastRenderedPageBreak/>
              <w:t>internazionale attuale solo sotto alcuni aspetti.</w:t>
            </w:r>
          </w:p>
        </w:tc>
        <w:tc>
          <w:tcPr>
            <w:tcW w:w="1956" w:type="dxa"/>
          </w:tcPr>
          <w:p w14:paraId="230F29B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 xml:space="preserve">Comprende la situazione </w:t>
            </w:r>
            <w:r w:rsidRPr="00752FA4">
              <w:rPr>
                <w:rFonts w:ascii="Arial" w:hAnsi="Arial" w:cs="Arial"/>
              </w:rPr>
              <w:lastRenderedPageBreak/>
              <w:t>internazionale attuale in modo generico.</w:t>
            </w:r>
          </w:p>
        </w:tc>
        <w:tc>
          <w:tcPr>
            <w:tcW w:w="1956" w:type="dxa"/>
          </w:tcPr>
          <w:p w14:paraId="17C01152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 xml:space="preserve">Comprende la situazione </w:t>
            </w:r>
            <w:r w:rsidRPr="00752FA4">
              <w:rPr>
                <w:rFonts w:ascii="Arial" w:hAnsi="Arial" w:cs="Arial"/>
              </w:rPr>
              <w:lastRenderedPageBreak/>
              <w:t>internazionale attuale in modo adeguato.</w:t>
            </w:r>
          </w:p>
        </w:tc>
        <w:tc>
          <w:tcPr>
            <w:tcW w:w="1956" w:type="dxa"/>
          </w:tcPr>
          <w:p w14:paraId="3E65475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 xml:space="preserve">Comprende la situazione </w:t>
            </w:r>
            <w:r w:rsidRPr="00752FA4">
              <w:rPr>
                <w:rFonts w:ascii="Arial" w:hAnsi="Arial" w:cs="Arial"/>
              </w:rPr>
              <w:lastRenderedPageBreak/>
              <w:t>internazionale attuale in modo completo e riesce a creare “ponti” con la storia precedente conosciuta.</w:t>
            </w:r>
          </w:p>
        </w:tc>
      </w:tr>
      <w:tr w:rsidR="00DF7A4B" w:rsidRPr="00752FA4" w14:paraId="564830FF" w14:textId="77777777" w:rsidTr="003B10B8">
        <w:tc>
          <w:tcPr>
            <w:tcW w:w="1955" w:type="dxa"/>
          </w:tcPr>
          <w:p w14:paraId="02EB6DD9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>Seconda valutazione</w:t>
            </w:r>
          </w:p>
          <w:p w14:paraId="1CE1BD9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1B339764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254384A9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2A451D1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387AB395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</w:tr>
      <w:tr w:rsidR="00DF7A4B" w:rsidRPr="00752FA4" w14:paraId="0BC2987B" w14:textId="77777777" w:rsidTr="003B10B8">
        <w:tc>
          <w:tcPr>
            <w:tcW w:w="1955" w:type="dxa"/>
          </w:tcPr>
          <w:p w14:paraId="2A8C869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Coinvolgimento e interesse</w:t>
            </w:r>
          </w:p>
          <w:p w14:paraId="6C154F63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089369B3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provato interesse per alcuni aspetti e si è sentito coinvolto sotto lo stimolo dei compagni e dell’insegnante.</w:t>
            </w:r>
          </w:p>
        </w:tc>
        <w:tc>
          <w:tcPr>
            <w:tcW w:w="1956" w:type="dxa"/>
          </w:tcPr>
          <w:p w14:paraId="1A4ABEB0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provato interesse e si è sentito coinvolto.</w:t>
            </w:r>
          </w:p>
        </w:tc>
        <w:tc>
          <w:tcPr>
            <w:tcW w:w="1956" w:type="dxa"/>
          </w:tcPr>
          <w:p w14:paraId="4082246E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provato interesse al di là delle richieste e si è sentito molto coinvolto.</w:t>
            </w:r>
          </w:p>
        </w:tc>
        <w:tc>
          <w:tcPr>
            <w:tcW w:w="1956" w:type="dxa"/>
          </w:tcPr>
          <w:p w14:paraId="5BBC562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provato interesse al di là delle richieste e si è sentito del tutto coinvolto, tentando di ricondurre il percorso al proprio vissuto.</w:t>
            </w:r>
          </w:p>
          <w:p w14:paraId="6342910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</w:tr>
      <w:tr w:rsidR="00DF7A4B" w:rsidRPr="00752FA4" w14:paraId="2F8B714B" w14:textId="77777777" w:rsidTr="003B10B8">
        <w:tc>
          <w:tcPr>
            <w:tcW w:w="1955" w:type="dxa"/>
          </w:tcPr>
          <w:p w14:paraId="43605F7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Collaborazione</w:t>
            </w:r>
          </w:p>
          <w:p w14:paraId="633BBF62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0629FA4E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collaborato ogni volta che è stato invitato o stimolato a farlo.</w:t>
            </w:r>
          </w:p>
        </w:tc>
        <w:tc>
          <w:tcPr>
            <w:tcW w:w="1956" w:type="dxa"/>
          </w:tcPr>
          <w:p w14:paraId="137444C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collaborato per ciò che era nelle proprie capacità e nel proprio interesse.</w:t>
            </w:r>
          </w:p>
        </w:tc>
        <w:tc>
          <w:tcPr>
            <w:tcW w:w="1956" w:type="dxa"/>
          </w:tcPr>
          <w:p w14:paraId="6E80245E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collaborato ed è stato d’aiuto ai compagni.</w:t>
            </w:r>
          </w:p>
        </w:tc>
        <w:tc>
          <w:tcPr>
            <w:tcW w:w="1956" w:type="dxa"/>
          </w:tcPr>
          <w:p w14:paraId="45001752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collaborato pienamente, è stato d’aiuto ai compagni e ha avuto un atteggiamento propositivo.</w:t>
            </w:r>
          </w:p>
        </w:tc>
      </w:tr>
      <w:tr w:rsidR="00DF7A4B" w:rsidRPr="00752FA4" w14:paraId="350F0360" w14:textId="77777777" w:rsidTr="003B10B8">
        <w:tc>
          <w:tcPr>
            <w:tcW w:w="1955" w:type="dxa"/>
          </w:tcPr>
          <w:p w14:paraId="13860F2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Terza valutazione</w:t>
            </w:r>
          </w:p>
          <w:p w14:paraId="190135C0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5E77B8A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31F3B77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6DD1E6B5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288C9A7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</w:tr>
      <w:tr w:rsidR="00DF7A4B" w:rsidRPr="00752FA4" w14:paraId="532E2CFE" w14:textId="77777777" w:rsidTr="003B10B8">
        <w:tc>
          <w:tcPr>
            <w:tcW w:w="1955" w:type="dxa"/>
          </w:tcPr>
          <w:p w14:paraId="1C01578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Completezza delle informazioni</w:t>
            </w:r>
          </w:p>
          <w:p w14:paraId="7A87FE8E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4E3D7AF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fornito meno informazioni rispetto a quelle richieste.</w:t>
            </w:r>
          </w:p>
        </w:tc>
        <w:tc>
          <w:tcPr>
            <w:tcW w:w="1956" w:type="dxa"/>
          </w:tcPr>
          <w:p w14:paraId="27A3D084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fornito informazioni di base.</w:t>
            </w:r>
          </w:p>
        </w:tc>
        <w:tc>
          <w:tcPr>
            <w:tcW w:w="1956" w:type="dxa"/>
          </w:tcPr>
          <w:p w14:paraId="52832FE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fornito le informazioni richieste e adeguate.</w:t>
            </w:r>
          </w:p>
        </w:tc>
        <w:tc>
          <w:tcPr>
            <w:tcW w:w="1956" w:type="dxa"/>
          </w:tcPr>
          <w:p w14:paraId="0DD22DA8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Ha fornito un raggio di informazioni più ampio rispetto a quelle richieste.</w:t>
            </w:r>
          </w:p>
        </w:tc>
      </w:tr>
      <w:tr w:rsidR="00DF7A4B" w:rsidRPr="00752FA4" w14:paraId="68D585F6" w14:textId="77777777" w:rsidTr="003B10B8">
        <w:tc>
          <w:tcPr>
            <w:tcW w:w="1955" w:type="dxa"/>
          </w:tcPr>
          <w:p w14:paraId="2D80F77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Chiarezza espositiva</w:t>
            </w:r>
          </w:p>
          <w:p w14:paraId="47A39A34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6A5F994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E’ riuscito a esprimersi con qualche difficoltà.</w:t>
            </w:r>
          </w:p>
          <w:p w14:paraId="70881135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2F0904FB" w14:textId="68F7E3A6" w:rsidR="00DF7A4B" w:rsidRPr="00752FA4" w:rsidRDefault="00DF7A4B" w:rsidP="00DF7A4B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Si è espresso in modo chiaro circa nella metà dei casi.</w:t>
            </w:r>
          </w:p>
        </w:tc>
        <w:tc>
          <w:tcPr>
            <w:tcW w:w="1956" w:type="dxa"/>
          </w:tcPr>
          <w:p w14:paraId="0810EC3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Si è espresso in modo adeguato, cercando di utilizzare un linguaggio tecnico.</w:t>
            </w:r>
          </w:p>
          <w:p w14:paraId="0C4314C9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048120D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Si è espresso chiaramente, adottando un linguaggio accurato, vario e tecnico.</w:t>
            </w:r>
          </w:p>
        </w:tc>
      </w:tr>
    </w:tbl>
    <w:p w14:paraId="62810E80" w14:textId="77777777" w:rsidR="00DF7A4B" w:rsidRPr="00752FA4" w:rsidRDefault="00DF7A4B" w:rsidP="00DF7A4B">
      <w:pPr>
        <w:rPr>
          <w:rFonts w:ascii="Arial" w:hAnsi="Arial" w:cs="Arial"/>
          <w:sz w:val="22"/>
          <w:szCs w:val="22"/>
        </w:rPr>
      </w:pPr>
    </w:p>
    <w:p w14:paraId="558B8A6D" w14:textId="77777777" w:rsidR="0030530E" w:rsidRPr="00752FA4" w:rsidRDefault="0030530E" w:rsidP="00DF7A4B">
      <w:pPr>
        <w:jc w:val="center"/>
        <w:rPr>
          <w:rFonts w:ascii="Arial" w:hAnsi="Arial" w:cs="Arial"/>
          <w:b/>
          <w:sz w:val="22"/>
          <w:szCs w:val="22"/>
        </w:rPr>
      </w:pPr>
    </w:p>
    <w:p w14:paraId="6E654FE4" w14:textId="77777777" w:rsidR="0030530E" w:rsidRPr="00752FA4" w:rsidRDefault="0030530E" w:rsidP="00DF7A4B">
      <w:pPr>
        <w:jc w:val="center"/>
        <w:rPr>
          <w:rFonts w:ascii="Arial" w:hAnsi="Arial" w:cs="Arial"/>
          <w:b/>
          <w:sz w:val="22"/>
          <w:szCs w:val="22"/>
        </w:rPr>
      </w:pPr>
    </w:p>
    <w:p w14:paraId="0C162011" w14:textId="2DF2BFB3" w:rsidR="00DF7A4B" w:rsidRPr="00752FA4" w:rsidRDefault="00193A7A" w:rsidP="00DF7A4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Rubrica</w:t>
      </w:r>
      <w:r w:rsidR="00DF7A4B" w:rsidRPr="00752FA4">
        <w:rPr>
          <w:rFonts w:ascii="Arial" w:hAnsi="Arial" w:cs="Arial"/>
          <w:b/>
          <w:sz w:val="22"/>
          <w:szCs w:val="22"/>
        </w:rPr>
        <w:t xml:space="preserve"> di autovalutazione per gli studenti</w:t>
      </w:r>
    </w:p>
    <w:p w14:paraId="5CFCBA34" w14:textId="77777777" w:rsidR="00DF7A4B" w:rsidRPr="00752FA4" w:rsidRDefault="00DF7A4B" w:rsidP="00DF7A4B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1956"/>
      </w:tblGrid>
      <w:tr w:rsidR="00DF7A4B" w:rsidRPr="00752FA4" w14:paraId="78B2F24B" w14:textId="77777777" w:rsidTr="003B10B8">
        <w:tc>
          <w:tcPr>
            <w:tcW w:w="1955" w:type="dxa"/>
          </w:tcPr>
          <w:p w14:paraId="47D8DE4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Competenza</w:t>
            </w:r>
          </w:p>
        </w:tc>
        <w:tc>
          <w:tcPr>
            <w:tcW w:w="1955" w:type="dxa"/>
          </w:tcPr>
          <w:p w14:paraId="65D51DAA" w14:textId="77777777" w:rsidR="00DF7A4B" w:rsidRPr="00752FA4" w:rsidRDefault="00DF7A4B" w:rsidP="003B10B8">
            <w:pPr>
              <w:jc w:val="center"/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  <w:noProof/>
              </w:rPr>
              <w:drawing>
                <wp:inline distT="0" distB="0" distL="0" distR="0" wp14:anchorId="24CDD219" wp14:editId="0701BDFC">
                  <wp:extent cx="447675" cy="441733"/>
                  <wp:effectExtent l="19050" t="0" r="9525" b="0"/>
                  <wp:docPr id="1" name="Immagine 4" descr="Risultati immagini per faccine tristi e fe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ltati immagini per faccine tristi e fe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58" cy="4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3BDFFFF7" w14:textId="77777777" w:rsidR="00DF7A4B" w:rsidRPr="00752FA4" w:rsidRDefault="00DF7A4B" w:rsidP="003B10B8">
            <w:pPr>
              <w:jc w:val="center"/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  <w:noProof/>
              </w:rPr>
              <w:drawing>
                <wp:inline distT="0" distB="0" distL="0" distR="0" wp14:anchorId="68E22929" wp14:editId="47520813">
                  <wp:extent cx="381000" cy="381000"/>
                  <wp:effectExtent l="19050" t="0" r="0" b="0"/>
                  <wp:docPr id="2" name="Immagine 10" descr="Risultati immagini per emot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sultati immagini per emot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1B6B6E37" w14:textId="77777777" w:rsidR="00DF7A4B" w:rsidRPr="00752FA4" w:rsidRDefault="00DF7A4B" w:rsidP="003B10B8">
            <w:pPr>
              <w:jc w:val="center"/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  <w:noProof/>
              </w:rPr>
              <w:drawing>
                <wp:inline distT="0" distB="0" distL="0" distR="0" wp14:anchorId="310C963F" wp14:editId="4AECC474">
                  <wp:extent cx="502358" cy="371475"/>
                  <wp:effectExtent l="19050" t="0" r="0" b="0"/>
                  <wp:docPr id="3" name="Immagine 7" descr="Risultati immagini per emot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emot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58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036FF266" w14:textId="77777777" w:rsidR="00DF7A4B" w:rsidRPr="00752FA4" w:rsidRDefault="00DF7A4B" w:rsidP="003B10B8">
            <w:pPr>
              <w:jc w:val="center"/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  <w:noProof/>
              </w:rPr>
              <w:drawing>
                <wp:inline distT="0" distB="0" distL="0" distR="0" wp14:anchorId="7839809C" wp14:editId="5107E525">
                  <wp:extent cx="504825" cy="424465"/>
                  <wp:effectExtent l="19050" t="0" r="9525" b="0"/>
                  <wp:docPr id="5" name="Immagine 13" descr="Risultati immagini per emot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sultati immagini per emot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8" cy="43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4B" w:rsidRPr="00752FA4" w14:paraId="5962BE8B" w14:textId="77777777" w:rsidTr="003B10B8">
        <w:tc>
          <w:tcPr>
            <w:tcW w:w="1955" w:type="dxa"/>
          </w:tcPr>
          <w:p w14:paraId="04060CC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Prima valutazione</w:t>
            </w:r>
          </w:p>
          <w:p w14:paraId="7724E690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5DAE0BF6" w14:textId="77777777" w:rsidR="00DF7A4B" w:rsidRPr="00752FA4" w:rsidRDefault="00DF7A4B" w:rsidP="003B10B8">
            <w:pPr>
              <w:jc w:val="center"/>
              <w:rPr>
                <w:rFonts w:ascii="Arial" w:hAnsi="Arial" w:cs="Arial"/>
                <w:noProof/>
                <w:lang w:eastAsia="it-IT"/>
              </w:rPr>
            </w:pPr>
          </w:p>
        </w:tc>
        <w:tc>
          <w:tcPr>
            <w:tcW w:w="1956" w:type="dxa"/>
          </w:tcPr>
          <w:p w14:paraId="790DBAB3" w14:textId="77777777" w:rsidR="00DF7A4B" w:rsidRPr="00752FA4" w:rsidRDefault="00DF7A4B" w:rsidP="003B10B8">
            <w:pPr>
              <w:jc w:val="center"/>
              <w:rPr>
                <w:rFonts w:ascii="Arial" w:hAnsi="Arial" w:cs="Arial"/>
                <w:noProof/>
                <w:lang w:eastAsia="it-IT"/>
              </w:rPr>
            </w:pPr>
          </w:p>
        </w:tc>
        <w:tc>
          <w:tcPr>
            <w:tcW w:w="1956" w:type="dxa"/>
          </w:tcPr>
          <w:p w14:paraId="1EC0592B" w14:textId="77777777" w:rsidR="00DF7A4B" w:rsidRPr="00752FA4" w:rsidRDefault="00DF7A4B" w:rsidP="003B10B8">
            <w:pPr>
              <w:jc w:val="center"/>
              <w:rPr>
                <w:rFonts w:ascii="Arial" w:hAnsi="Arial" w:cs="Arial"/>
                <w:noProof/>
                <w:lang w:eastAsia="it-IT"/>
              </w:rPr>
            </w:pPr>
          </w:p>
        </w:tc>
        <w:tc>
          <w:tcPr>
            <w:tcW w:w="1956" w:type="dxa"/>
          </w:tcPr>
          <w:p w14:paraId="54298F13" w14:textId="77777777" w:rsidR="00DF7A4B" w:rsidRPr="00752FA4" w:rsidRDefault="00DF7A4B" w:rsidP="003B10B8">
            <w:pPr>
              <w:jc w:val="center"/>
              <w:rPr>
                <w:rFonts w:ascii="Arial" w:hAnsi="Arial" w:cs="Arial"/>
                <w:noProof/>
                <w:lang w:eastAsia="it-IT"/>
              </w:rPr>
            </w:pPr>
          </w:p>
        </w:tc>
      </w:tr>
      <w:tr w:rsidR="00DF7A4B" w:rsidRPr="00752FA4" w14:paraId="56FED152" w14:textId="77777777" w:rsidTr="003B10B8">
        <w:tc>
          <w:tcPr>
            <w:tcW w:w="1955" w:type="dxa"/>
          </w:tcPr>
          <w:p w14:paraId="3C34B0E4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Individuare il punto di vista culturale.</w:t>
            </w:r>
          </w:p>
          <w:p w14:paraId="4C72DED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6DDC9B6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 xml:space="preserve">Ho trovato poca o nessuna diversità fra i punti di vista contenuti negli </w:t>
            </w:r>
            <w:r w:rsidRPr="00752FA4">
              <w:rPr>
                <w:rFonts w:ascii="Arial" w:hAnsi="Arial" w:cs="Arial"/>
              </w:rPr>
              <w:lastRenderedPageBreak/>
              <w:t>stimoli proposti e ho sfruttato poco le possibilità offerte dal lavoro di gruppo.</w:t>
            </w:r>
          </w:p>
        </w:tc>
        <w:tc>
          <w:tcPr>
            <w:tcW w:w="1956" w:type="dxa"/>
          </w:tcPr>
          <w:p w14:paraId="434387F4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 xml:space="preserve">Ho riconosciuto e individuato alcuni dei punti di vista contenuti negli </w:t>
            </w:r>
            <w:r w:rsidRPr="00752FA4">
              <w:rPr>
                <w:rFonts w:ascii="Arial" w:hAnsi="Arial" w:cs="Arial"/>
              </w:rPr>
              <w:lastRenderedPageBreak/>
              <w:t>stimoli proposti, lavorando insieme ai compagni.</w:t>
            </w:r>
          </w:p>
        </w:tc>
        <w:tc>
          <w:tcPr>
            <w:tcW w:w="1956" w:type="dxa"/>
          </w:tcPr>
          <w:p w14:paraId="10C3701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 xml:space="preserve">Ho riconosciuto e individuato la diversità culturale contenuta negli </w:t>
            </w:r>
            <w:r w:rsidRPr="00752FA4">
              <w:rPr>
                <w:rFonts w:ascii="Arial" w:hAnsi="Arial" w:cs="Arial"/>
              </w:rPr>
              <w:lastRenderedPageBreak/>
              <w:t>stimoli proposti, cercando il confronto con il mio gruppo e con gli altri.</w:t>
            </w:r>
          </w:p>
        </w:tc>
        <w:tc>
          <w:tcPr>
            <w:tcW w:w="1956" w:type="dxa"/>
          </w:tcPr>
          <w:p w14:paraId="34AFCAA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 xml:space="preserve">Ho riconosciuto la diversità dei punti di vista contenuti negli </w:t>
            </w:r>
            <w:r w:rsidRPr="00752FA4">
              <w:rPr>
                <w:rFonts w:ascii="Arial" w:hAnsi="Arial" w:cs="Arial"/>
              </w:rPr>
              <w:lastRenderedPageBreak/>
              <w:t>stimoli proposti, ne ho trovati di nuovi e ho creato occasioni di dibattito e di confronto con gli altri gruppi.</w:t>
            </w:r>
          </w:p>
        </w:tc>
      </w:tr>
      <w:tr w:rsidR="00DF7A4B" w:rsidRPr="00752FA4" w14:paraId="61073781" w14:textId="77777777" w:rsidTr="003B10B8">
        <w:tc>
          <w:tcPr>
            <w:tcW w:w="1955" w:type="dxa"/>
          </w:tcPr>
          <w:p w14:paraId="08B11068" w14:textId="08E53A5D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 xml:space="preserve">Ricostruire i fatti salienti della storia contemporanea affrontata. </w:t>
            </w:r>
          </w:p>
          <w:p w14:paraId="0BCF228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246D3A9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incontrato qualche difficoltà nella ricostruzione di questo aspetto della storia contemporanea.</w:t>
            </w:r>
          </w:p>
        </w:tc>
        <w:tc>
          <w:tcPr>
            <w:tcW w:w="1956" w:type="dxa"/>
          </w:tcPr>
          <w:p w14:paraId="0D6E6624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ricostruito alcuni aspetti della storia contemporanea presa in oggetto.</w:t>
            </w:r>
          </w:p>
        </w:tc>
        <w:tc>
          <w:tcPr>
            <w:tcW w:w="1956" w:type="dxa"/>
          </w:tcPr>
          <w:p w14:paraId="5F512308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ricostruito gli aspetti richiesti della storia contemporanea presa in oggetto.</w:t>
            </w:r>
          </w:p>
        </w:tc>
        <w:tc>
          <w:tcPr>
            <w:tcW w:w="1956" w:type="dxa"/>
          </w:tcPr>
          <w:p w14:paraId="46B9CD5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ricostruito gli aspetti della storia contemporanea presa in oggetto, sono stato in grado di individuare collegamenti con la storia europea che conosco.</w:t>
            </w:r>
          </w:p>
        </w:tc>
      </w:tr>
      <w:tr w:rsidR="00DF7A4B" w:rsidRPr="00752FA4" w14:paraId="02E1F936" w14:textId="77777777" w:rsidTr="003B10B8">
        <w:tc>
          <w:tcPr>
            <w:tcW w:w="1955" w:type="dxa"/>
          </w:tcPr>
          <w:p w14:paraId="6CE932D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Ricostruire la geografia degli stati interessati.</w:t>
            </w:r>
          </w:p>
          <w:p w14:paraId="49506049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2B8AA5DD" w14:textId="7EE9C5BF" w:rsidR="00DF7A4B" w:rsidRPr="00752FA4" w:rsidRDefault="00DF7A4B" w:rsidP="00DF7A4B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incontrato difficoltà nel reperire le fonti necessarie a ricostruire la geografia degli stati interessati.</w:t>
            </w:r>
          </w:p>
        </w:tc>
        <w:tc>
          <w:tcPr>
            <w:tcW w:w="1956" w:type="dxa"/>
          </w:tcPr>
          <w:p w14:paraId="0109E4DC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ricostruito la geografia degli stati interessati in modo generale e sintetico.</w:t>
            </w:r>
          </w:p>
        </w:tc>
        <w:tc>
          <w:tcPr>
            <w:tcW w:w="1956" w:type="dxa"/>
          </w:tcPr>
          <w:p w14:paraId="739D69A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ricostruito la geografia degli stati interessati, ho saputo reperire fonti adeguate e ho corredato il lavoro di carte.</w:t>
            </w:r>
          </w:p>
        </w:tc>
        <w:tc>
          <w:tcPr>
            <w:tcW w:w="1956" w:type="dxa"/>
          </w:tcPr>
          <w:p w14:paraId="78EBA33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ricostruito la geografia degli stati interessati, ho saputo reperire fonti adeguate e ho usato carte, grafici, statistiche ecc. per ragionare.</w:t>
            </w:r>
          </w:p>
        </w:tc>
      </w:tr>
      <w:tr w:rsidR="00DF7A4B" w:rsidRPr="00752FA4" w14:paraId="5A388B17" w14:textId="77777777" w:rsidTr="003B10B8">
        <w:tc>
          <w:tcPr>
            <w:tcW w:w="1955" w:type="dxa"/>
          </w:tcPr>
          <w:p w14:paraId="322239F3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Contestualizzare: comprendere il presente.</w:t>
            </w:r>
          </w:p>
        </w:tc>
        <w:tc>
          <w:tcPr>
            <w:tcW w:w="1955" w:type="dxa"/>
          </w:tcPr>
          <w:p w14:paraId="6615F4F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capito la situazione internazionale attuale solo sotto alcuni aspetti.</w:t>
            </w:r>
          </w:p>
        </w:tc>
        <w:tc>
          <w:tcPr>
            <w:tcW w:w="1956" w:type="dxa"/>
          </w:tcPr>
          <w:p w14:paraId="7364C3A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capito la situazione internazionale attuale in modo generico.</w:t>
            </w:r>
          </w:p>
        </w:tc>
        <w:tc>
          <w:tcPr>
            <w:tcW w:w="1956" w:type="dxa"/>
          </w:tcPr>
          <w:p w14:paraId="7BB403BC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capito la situazione internazionale attuale in modo soddisfacente.</w:t>
            </w:r>
          </w:p>
        </w:tc>
        <w:tc>
          <w:tcPr>
            <w:tcW w:w="1956" w:type="dxa"/>
          </w:tcPr>
          <w:p w14:paraId="44004A8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capito la situazione internazionale attuale in modo completo e riesco a creare “ponti” con la storia precedente che conosco.</w:t>
            </w:r>
          </w:p>
        </w:tc>
      </w:tr>
      <w:tr w:rsidR="00DF7A4B" w:rsidRPr="00752FA4" w14:paraId="1FD55437" w14:textId="77777777" w:rsidTr="003B10B8">
        <w:tc>
          <w:tcPr>
            <w:tcW w:w="1955" w:type="dxa"/>
          </w:tcPr>
          <w:p w14:paraId="463CCDF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Seconda valutazione</w:t>
            </w:r>
          </w:p>
          <w:p w14:paraId="25B66A0E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620F4F1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0059DB15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1236712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4DA075D5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</w:tr>
      <w:tr w:rsidR="00DF7A4B" w:rsidRPr="00752FA4" w14:paraId="13B80BD3" w14:textId="77777777" w:rsidTr="003B10B8">
        <w:tc>
          <w:tcPr>
            <w:tcW w:w="1955" w:type="dxa"/>
          </w:tcPr>
          <w:p w14:paraId="560C73E2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Coinvolgimento e interesse.</w:t>
            </w:r>
          </w:p>
          <w:p w14:paraId="36C67DE4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77D87708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provato interesse per alcuni aspetti e mi sono sentito coinvolto sotto lo stimolo dei compagni e dell’insegnante.</w:t>
            </w:r>
          </w:p>
        </w:tc>
        <w:tc>
          <w:tcPr>
            <w:tcW w:w="1956" w:type="dxa"/>
          </w:tcPr>
          <w:p w14:paraId="465B5AA1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provato interesse e mi sono sentito coinvolto.</w:t>
            </w:r>
          </w:p>
        </w:tc>
        <w:tc>
          <w:tcPr>
            <w:tcW w:w="1956" w:type="dxa"/>
          </w:tcPr>
          <w:p w14:paraId="39B09B8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provato interesse al di là delle richieste e mi sono sentito molto coinvolto.</w:t>
            </w:r>
          </w:p>
        </w:tc>
        <w:tc>
          <w:tcPr>
            <w:tcW w:w="1956" w:type="dxa"/>
          </w:tcPr>
          <w:p w14:paraId="49D53751" w14:textId="695437EE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provato interesse al di là delle richieste e mi sono sentito del tutto coinvolto, tentando di ricondurre il percorso al mio vissuto.</w:t>
            </w:r>
          </w:p>
        </w:tc>
      </w:tr>
      <w:tr w:rsidR="00DF7A4B" w:rsidRPr="00752FA4" w14:paraId="4A9FD3EA" w14:textId="77777777" w:rsidTr="003B10B8">
        <w:tc>
          <w:tcPr>
            <w:tcW w:w="1955" w:type="dxa"/>
          </w:tcPr>
          <w:p w14:paraId="16AA58A0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Collaborazione.</w:t>
            </w:r>
          </w:p>
          <w:p w14:paraId="2016A3B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1F93F9D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collaborato ogni volta che sono stato invitato o stimolato a farlo.</w:t>
            </w:r>
          </w:p>
        </w:tc>
        <w:tc>
          <w:tcPr>
            <w:tcW w:w="1956" w:type="dxa"/>
          </w:tcPr>
          <w:p w14:paraId="0AE4ED8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collaborato per ciò che era nelle mie capacità e nel mio interesse.</w:t>
            </w:r>
          </w:p>
        </w:tc>
        <w:tc>
          <w:tcPr>
            <w:tcW w:w="1956" w:type="dxa"/>
          </w:tcPr>
          <w:p w14:paraId="0B78F28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collaborato e sono stato d’aiuto ai compagni.</w:t>
            </w:r>
          </w:p>
        </w:tc>
        <w:tc>
          <w:tcPr>
            <w:tcW w:w="1956" w:type="dxa"/>
          </w:tcPr>
          <w:p w14:paraId="39FD6F33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 xml:space="preserve">Ho collaborato pienamente, sono stato d’aiuto ai compagni e ho avuto un atteggiamento </w:t>
            </w:r>
            <w:r w:rsidRPr="00752FA4">
              <w:rPr>
                <w:rFonts w:ascii="Arial" w:hAnsi="Arial" w:cs="Arial"/>
              </w:rPr>
              <w:lastRenderedPageBreak/>
              <w:t>propositivo.</w:t>
            </w:r>
          </w:p>
        </w:tc>
      </w:tr>
      <w:tr w:rsidR="00DF7A4B" w:rsidRPr="00752FA4" w14:paraId="065E2AE0" w14:textId="77777777" w:rsidTr="003B10B8">
        <w:tc>
          <w:tcPr>
            <w:tcW w:w="1955" w:type="dxa"/>
          </w:tcPr>
          <w:p w14:paraId="7091906C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lastRenderedPageBreak/>
              <w:t>Terza valutazione</w:t>
            </w:r>
          </w:p>
          <w:p w14:paraId="1B5E65F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0F7A6969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662A88D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08D11DBE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596EAFE1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</w:tr>
      <w:tr w:rsidR="00DF7A4B" w:rsidRPr="00752FA4" w14:paraId="0C179717" w14:textId="77777777" w:rsidTr="003B10B8">
        <w:tc>
          <w:tcPr>
            <w:tcW w:w="1955" w:type="dxa"/>
          </w:tcPr>
          <w:p w14:paraId="659F8892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Completezza delle informazioni.</w:t>
            </w:r>
          </w:p>
          <w:p w14:paraId="344747E5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2D9DE38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fornito meno informazioni rispetto a quelle richieste.</w:t>
            </w:r>
          </w:p>
        </w:tc>
        <w:tc>
          <w:tcPr>
            <w:tcW w:w="1956" w:type="dxa"/>
          </w:tcPr>
          <w:p w14:paraId="1D2E628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fornito le informazioni di base.</w:t>
            </w:r>
          </w:p>
        </w:tc>
        <w:tc>
          <w:tcPr>
            <w:tcW w:w="1956" w:type="dxa"/>
          </w:tcPr>
          <w:p w14:paraId="1786762A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fornito le informazioni richieste e adeguate.</w:t>
            </w:r>
          </w:p>
        </w:tc>
        <w:tc>
          <w:tcPr>
            <w:tcW w:w="1956" w:type="dxa"/>
          </w:tcPr>
          <w:p w14:paraId="1C6FE7AD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Ho fornito un raggio di informazioni più ampio rispetto a quelle richieste.</w:t>
            </w:r>
          </w:p>
        </w:tc>
      </w:tr>
      <w:tr w:rsidR="00DF7A4B" w:rsidRPr="00752FA4" w14:paraId="7CA79BF6" w14:textId="77777777" w:rsidTr="003B10B8">
        <w:tc>
          <w:tcPr>
            <w:tcW w:w="1955" w:type="dxa"/>
          </w:tcPr>
          <w:p w14:paraId="000C0C86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Chiarezza espositiva.</w:t>
            </w:r>
          </w:p>
          <w:p w14:paraId="694928E0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36B1FC0F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Sono riuscito a esprimermi ma con qualche difficoltà.</w:t>
            </w:r>
          </w:p>
          <w:p w14:paraId="651F9507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07A5159F" w14:textId="1B6E9797" w:rsidR="00DF7A4B" w:rsidRPr="00752FA4" w:rsidRDefault="00DF7A4B" w:rsidP="00DF7A4B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Mi sono espresso in modo chiaro nella metà delle volte.</w:t>
            </w:r>
          </w:p>
        </w:tc>
        <w:tc>
          <w:tcPr>
            <w:tcW w:w="1956" w:type="dxa"/>
          </w:tcPr>
          <w:p w14:paraId="633B33B3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Mi sono espresso in modo adeguato, cercando di utilizzare un linguaggio tecnico.</w:t>
            </w:r>
          </w:p>
          <w:p w14:paraId="713B4A0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0A94770B" w14:textId="77777777" w:rsidR="00DF7A4B" w:rsidRPr="00752FA4" w:rsidRDefault="00DF7A4B" w:rsidP="003B10B8">
            <w:pPr>
              <w:rPr>
                <w:rFonts w:ascii="Arial" w:hAnsi="Arial" w:cs="Arial"/>
              </w:rPr>
            </w:pPr>
            <w:r w:rsidRPr="00752FA4">
              <w:rPr>
                <w:rFonts w:ascii="Arial" w:hAnsi="Arial" w:cs="Arial"/>
              </w:rPr>
              <w:t>Mi sono espresso chiaramente, adottando un linguaggio accurato, vario e tecnico.</w:t>
            </w:r>
          </w:p>
        </w:tc>
      </w:tr>
    </w:tbl>
    <w:p w14:paraId="45172AB2" w14:textId="77777777" w:rsidR="00DF7A4B" w:rsidRPr="00752FA4" w:rsidRDefault="00DF7A4B" w:rsidP="00DF7A4B">
      <w:pPr>
        <w:rPr>
          <w:rFonts w:ascii="Arial" w:hAnsi="Arial" w:cs="Arial"/>
          <w:sz w:val="22"/>
          <w:szCs w:val="22"/>
        </w:rPr>
      </w:pPr>
    </w:p>
    <w:p w14:paraId="0DD2D9E4" w14:textId="77777777" w:rsidR="004D0820" w:rsidRPr="00752FA4" w:rsidRDefault="004D0820" w:rsidP="0058179E">
      <w:pPr>
        <w:jc w:val="center"/>
        <w:rPr>
          <w:rFonts w:ascii="Arial" w:hAnsi="Arial" w:cs="Arial"/>
          <w:sz w:val="22"/>
          <w:szCs w:val="22"/>
        </w:rPr>
      </w:pPr>
    </w:p>
    <w:sectPr w:rsidR="004D0820" w:rsidRPr="00752FA4" w:rsidSect="00A4079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DBB"/>
    <w:multiLevelType w:val="multilevel"/>
    <w:tmpl w:val="25E4E83A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>
    <w:nsid w:val="069D5C04"/>
    <w:multiLevelType w:val="multilevel"/>
    <w:tmpl w:val="96B4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38785B"/>
    <w:multiLevelType w:val="hybridMultilevel"/>
    <w:tmpl w:val="EEE8F4FC"/>
    <w:lvl w:ilvl="0" w:tplc="3030308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AD4463"/>
    <w:multiLevelType w:val="hybridMultilevel"/>
    <w:tmpl w:val="B886A2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15D46"/>
    <w:multiLevelType w:val="hybridMultilevel"/>
    <w:tmpl w:val="1CA64D7C"/>
    <w:lvl w:ilvl="0" w:tplc="0410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2E2E6932"/>
    <w:multiLevelType w:val="hybridMultilevel"/>
    <w:tmpl w:val="9BB4F6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61966"/>
    <w:multiLevelType w:val="hybridMultilevel"/>
    <w:tmpl w:val="318AEC62"/>
    <w:lvl w:ilvl="0" w:tplc="FEAA4F5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1726E"/>
    <w:multiLevelType w:val="multilevel"/>
    <w:tmpl w:val="4DD8D86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Arial" w:eastAsia="Arial" w:hAnsi="Arial" w:cs="Arial"/>
        <w:vertAlign w:val="baseline"/>
      </w:rPr>
    </w:lvl>
  </w:abstractNum>
  <w:abstractNum w:abstractNumId="8">
    <w:nsid w:val="3BFE3B58"/>
    <w:multiLevelType w:val="hybridMultilevel"/>
    <w:tmpl w:val="BA68CC76"/>
    <w:lvl w:ilvl="0" w:tplc="0410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9">
    <w:nsid w:val="3E81122E"/>
    <w:multiLevelType w:val="hybridMultilevel"/>
    <w:tmpl w:val="5A68A1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C34A1E"/>
    <w:multiLevelType w:val="hybridMultilevel"/>
    <w:tmpl w:val="952E8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083AEB"/>
    <w:multiLevelType w:val="hybridMultilevel"/>
    <w:tmpl w:val="55D89658"/>
    <w:lvl w:ilvl="0" w:tplc="3030308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8E7DB9"/>
    <w:multiLevelType w:val="hybridMultilevel"/>
    <w:tmpl w:val="6E787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9C535D"/>
    <w:multiLevelType w:val="hybridMultilevel"/>
    <w:tmpl w:val="C93A55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C07044"/>
    <w:multiLevelType w:val="hybridMultilevel"/>
    <w:tmpl w:val="4A8C33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223585"/>
    <w:multiLevelType w:val="hybridMultilevel"/>
    <w:tmpl w:val="E034B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77633"/>
    <w:multiLevelType w:val="hybridMultilevel"/>
    <w:tmpl w:val="C29A4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435AF7"/>
    <w:multiLevelType w:val="hybridMultilevel"/>
    <w:tmpl w:val="C868EB8A"/>
    <w:lvl w:ilvl="0" w:tplc="3030308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E017A"/>
    <w:multiLevelType w:val="multilevel"/>
    <w:tmpl w:val="8A8481DC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color w:val="00000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9">
    <w:nsid w:val="76D815AC"/>
    <w:multiLevelType w:val="hybridMultilevel"/>
    <w:tmpl w:val="343687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284CEC"/>
    <w:multiLevelType w:val="hybridMultilevel"/>
    <w:tmpl w:val="4B08CE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5"/>
  </w:num>
  <w:num w:numId="5">
    <w:abstractNumId w:val="10"/>
  </w:num>
  <w:num w:numId="6">
    <w:abstractNumId w:val="12"/>
  </w:num>
  <w:num w:numId="7">
    <w:abstractNumId w:val="20"/>
  </w:num>
  <w:num w:numId="8">
    <w:abstractNumId w:val="13"/>
  </w:num>
  <w:num w:numId="9">
    <w:abstractNumId w:val="6"/>
  </w:num>
  <w:num w:numId="10">
    <w:abstractNumId w:val="2"/>
  </w:num>
  <w:num w:numId="11">
    <w:abstractNumId w:val="16"/>
  </w:num>
  <w:num w:numId="12">
    <w:abstractNumId w:val="19"/>
  </w:num>
  <w:num w:numId="13">
    <w:abstractNumId w:val="14"/>
  </w:num>
  <w:num w:numId="14">
    <w:abstractNumId w:val="11"/>
  </w:num>
  <w:num w:numId="15">
    <w:abstractNumId w:val="17"/>
  </w:num>
  <w:num w:numId="16">
    <w:abstractNumId w:val="9"/>
  </w:num>
  <w:num w:numId="17">
    <w:abstractNumId w:val="3"/>
  </w:num>
  <w:num w:numId="18">
    <w:abstractNumId w:val="1"/>
  </w:num>
  <w:num w:numId="19">
    <w:abstractNumId w:val="8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79E"/>
    <w:rsid w:val="00001341"/>
    <w:rsid w:val="000013B8"/>
    <w:rsid w:val="00011CAC"/>
    <w:rsid w:val="0007256B"/>
    <w:rsid w:val="000E0FE3"/>
    <w:rsid w:val="00193A7A"/>
    <w:rsid w:val="002009E6"/>
    <w:rsid w:val="002A530C"/>
    <w:rsid w:val="002E7D33"/>
    <w:rsid w:val="002F7974"/>
    <w:rsid w:val="0030530E"/>
    <w:rsid w:val="00400999"/>
    <w:rsid w:val="004126F5"/>
    <w:rsid w:val="004172E8"/>
    <w:rsid w:val="004223B3"/>
    <w:rsid w:val="00452328"/>
    <w:rsid w:val="00455A5F"/>
    <w:rsid w:val="004D0820"/>
    <w:rsid w:val="004F4500"/>
    <w:rsid w:val="00553FCB"/>
    <w:rsid w:val="00580F7C"/>
    <w:rsid w:val="0058179E"/>
    <w:rsid w:val="00593B0F"/>
    <w:rsid w:val="005B0DEE"/>
    <w:rsid w:val="005C4419"/>
    <w:rsid w:val="007356C3"/>
    <w:rsid w:val="00752FA4"/>
    <w:rsid w:val="009269F8"/>
    <w:rsid w:val="00A4079C"/>
    <w:rsid w:val="00A47AE8"/>
    <w:rsid w:val="00A816B2"/>
    <w:rsid w:val="00AD443B"/>
    <w:rsid w:val="00BC2BA0"/>
    <w:rsid w:val="00D22F92"/>
    <w:rsid w:val="00D73FDC"/>
    <w:rsid w:val="00DA43AF"/>
    <w:rsid w:val="00DF7A4B"/>
    <w:rsid w:val="00E50F3A"/>
    <w:rsid w:val="00E97589"/>
    <w:rsid w:val="00F9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7E2F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58179E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paragraph" w:styleId="Paragrafoelenco">
    <w:name w:val="List Paragraph"/>
    <w:basedOn w:val="Normale"/>
    <w:uiPriority w:val="34"/>
    <w:qFormat/>
    <w:rsid w:val="005C4419"/>
    <w:pPr>
      <w:ind w:left="720"/>
      <w:contextualSpacing/>
    </w:pPr>
  </w:style>
  <w:style w:type="paragraph" w:customStyle="1" w:styleId="paragraph">
    <w:name w:val="paragraph"/>
    <w:basedOn w:val="Normale"/>
    <w:rsid w:val="004223B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atterepredefinitoparagrafo"/>
    <w:uiPriority w:val="99"/>
    <w:unhideWhenUsed/>
    <w:rsid w:val="000013B8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7A4B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7A4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F7A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58179E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paragraph" w:styleId="Paragrafoelenco">
    <w:name w:val="List Paragraph"/>
    <w:basedOn w:val="Normale"/>
    <w:uiPriority w:val="34"/>
    <w:qFormat/>
    <w:rsid w:val="005C4419"/>
    <w:pPr>
      <w:ind w:left="720"/>
      <w:contextualSpacing/>
    </w:pPr>
  </w:style>
  <w:style w:type="paragraph" w:customStyle="1" w:styleId="paragraph">
    <w:name w:val="paragraph"/>
    <w:basedOn w:val="Normale"/>
    <w:rsid w:val="004223B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atterepredefinitoparagrafo"/>
    <w:uiPriority w:val="99"/>
    <w:unhideWhenUsed/>
    <w:rsid w:val="000013B8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7A4B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7A4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F7A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p7QRO4LC5rc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1Hvom0QYfq4" TargetMode="External"/><Relationship Id="rId11" Type="http://schemas.openxmlformats.org/officeDocument/2006/relationships/hyperlink" Target="http://www.osservatorioiraq.it" TargetMode="External"/><Relationship Id="rId12" Type="http://schemas.openxmlformats.org/officeDocument/2006/relationships/hyperlink" Target="http://www.maqlouba.it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://www.osservatorioiraq.it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rBNRJTs3Bf0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2209</Words>
  <Characters>12597</Characters>
  <Application>Microsoft Macintosh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ab</Company>
  <LinksUpToDate>false</LinksUpToDate>
  <CharactersWithSpaces>14777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bb</dc:creator>
  <cp:keywords/>
  <dc:description/>
  <cp:lastModifiedBy>aa bb</cp:lastModifiedBy>
  <cp:revision>11</cp:revision>
  <dcterms:created xsi:type="dcterms:W3CDTF">2016-10-02T17:16:00Z</dcterms:created>
  <dcterms:modified xsi:type="dcterms:W3CDTF">2016-10-03T16:20:00Z</dcterms:modified>
</cp:coreProperties>
</file>